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EE4C18" w14:textId="314DCFEE" w:rsidR="000D49CE" w:rsidRPr="00F9791D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Temeljem članka 19. Zakona o lokalnoj i područnoj samoupravi (</w:t>
      </w:r>
      <w:r w:rsidR="00F728E2" w:rsidRPr="00F9791D">
        <w:rPr>
          <w:sz w:val="24"/>
          <w:szCs w:val="24"/>
        </w:rPr>
        <w:t>„</w:t>
      </w:r>
      <w:r w:rsidRPr="00F9791D">
        <w:rPr>
          <w:sz w:val="24"/>
          <w:szCs w:val="24"/>
        </w:rPr>
        <w:t>N</w:t>
      </w:r>
      <w:r w:rsidR="00F728E2" w:rsidRPr="00F9791D">
        <w:rPr>
          <w:sz w:val="24"/>
          <w:szCs w:val="24"/>
        </w:rPr>
        <w:t>arodne Novine“</w:t>
      </w:r>
      <w:r w:rsidRPr="00F9791D">
        <w:rPr>
          <w:sz w:val="24"/>
          <w:szCs w:val="24"/>
        </w:rPr>
        <w:t xml:space="preserve"> 33/01, 60/01-vjerodostojno tumačenje, 129/05, 109/07, 125/08, </w:t>
      </w:r>
      <w:r w:rsidRPr="00F9791D">
        <w:rPr>
          <w:rStyle w:val="Naglaeno"/>
          <w:b w:val="0"/>
          <w:bCs w:val="0"/>
          <w:sz w:val="24"/>
          <w:szCs w:val="24"/>
        </w:rPr>
        <w:t>36/09, 150/11, 144/12, 19/13, 137/15,123/17,98/19,</w:t>
      </w:r>
      <w:r w:rsidR="0008139F" w:rsidRPr="00F9791D">
        <w:rPr>
          <w:rStyle w:val="Naglaeno"/>
          <w:b w:val="0"/>
          <w:bCs w:val="0"/>
          <w:sz w:val="24"/>
          <w:szCs w:val="24"/>
        </w:rPr>
        <w:t xml:space="preserve">  </w:t>
      </w:r>
      <w:r w:rsidRPr="00F9791D">
        <w:rPr>
          <w:rStyle w:val="Naglaeno"/>
          <w:b w:val="0"/>
          <w:bCs w:val="0"/>
          <w:sz w:val="24"/>
          <w:szCs w:val="24"/>
        </w:rPr>
        <w:t xml:space="preserve">144/20 </w:t>
      </w:r>
      <w:r w:rsidRPr="00F9791D">
        <w:rPr>
          <w:b/>
          <w:bCs/>
          <w:sz w:val="24"/>
          <w:szCs w:val="24"/>
        </w:rPr>
        <w:t xml:space="preserve">), </w:t>
      </w:r>
      <w:r w:rsidRPr="00F9791D">
        <w:rPr>
          <w:rStyle w:val="Naglaeno"/>
          <w:b w:val="0"/>
          <w:bCs w:val="0"/>
          <w:sz w:val="24"/>
          <w:szCs w:val="24"/>
        </w:rPr>
        <w:t>članka</w:t>
      </w:r>
      <w:r w:rsidRPr="00F9791D">
        <w:rPr>
          <w:sz w:val="24"/>
          <w:szCs w:val="24"/>
        </w:rPr>
        <w:t xml:space="preserve"> 35. Statuta Općine Ližnjan-Lisignano (</w:t>
      </w:r>
      <w:r w:rsidR="00F728E2" w:rsidRPr="00F9791D">
        <w:rPr>
          <w:sz w:val="24"/>
          <w:szCs w:val="24"/>
        </w:rPr>
        <w:t>„</w:t>
      </w:r>
      <w:r w:rsidRPr="00F9791D">
        <w:rPr>
          <w:sz w:val="24"/>
          <w:szCs w:val="24"/>
        </w:rPr>
        <w:t>Službene novine Općine Ližnjan-Lisignano</w:t>
      </w:r>
      <w:r w:rsidR="00F728E2" w:rsidRPr="00F9791D">
        <w:rPr>
          <w:sz w:val="24"/>
          <w:szCs w:val="24"/>
        </w:rPr>
        <w:t>“</w:t>
      </w:r>
      <w:r w:rsidR="00CF5E96" w:rsidRPr="00F9791D">
        <w:rPr>
          <w:sz w:val="24"/>
          <w:szCs w:val="24"/>
        </w:rPr>
        <w:t xml:space="preserve"> </w:t>
      </w:r>
      <w:r w:rsidRPr="00F9791D">
        <w:rPr>
          <w:sz w:val="24"/>
          <w:szCs w:val="24"/>
        </w:rPr>
        <w:t>br</w:t>
      </w:r>
      <w:r w:rsidR="00CF5E96" w:rsidRPr="00F9791D">
        <w:rPr>
          <w:sz w:val="24"/>
          <w:szCs w:val="24"/>
        </w:rPr>
        <w:t>oj</w:t>
      </w:r>
      <w:r w:rsidRPr="00F9791D">
        <w:rPr>
          <w:sz w:val="24"/>
          <w:szCs w:val="24"/>
        </w:rPr>
        <w:t xml:space="preserve"> 2/21</w:t>
      </w:r>
      <w:r w:rsidR="002869F8" w:rsidRPr="00F9791D">
        <w:rPr>
          <w:sz w:val="24"/>
          <w:szCs w:val="24"/>
        </w:rPr>
        <w:t>,7/23</w:t>
      </w:r>
      <w:r w:rsidRPr="00F9791D">
        <w:rPr>
          <w:sz w:val="24"/>
          <w:szCs w:val="24"/>
        </w:rPr>
        <w:t>) na prijedlog Općinskog Načelnika Općine Ližnjan-Lisignano, Općinsko Vijeće</w:t>
      </w:r>
      <w:r w:rsidR="003D4B6C">
        <w:rPr>
          <w:sz w:val="24"/>
          <w:szCs w:val="24"/>
        </w:rPr>
        <w:t xml:space="preserve"> </w:t>
      </w:r>
      <w:r w:rsidRPr="00F9791D">
        <w:rPr>
          <w:sz w:val="24"/>
          <w:szCs w:val="24"/>
        </w:rPr>
        <w:t>Općine Ližnjan-Lisignano, na sjednici održanoj</w:t>
      </w:r>
      <w:r w:rsidR="00CF5E96" w:rsidRPr="00F9791D">
        <w:rPr>
          <w:sz w:val="24"/>
          <w:szCs w:val="24"/>
        </w:rPr>
        <w:t xml:space="preserve"> 19. prosinca </w:t>
      </w:r>
      <w:r w:rsidR="0008139F" w:rsidRPr="00F9791D">
        <w:rPr>
          <w:sz w:val="24"/>
          <w:szCs w:val="24"/>
        </w:rPr>
        <w:t>202</w:t>
      </w:r>
      <w:r w:rsidR="00286B00" w:rsidRPr="00F9791D">
        <w:rPr>
          <w:sz w:val="24"/>
          <w:szCs w:val="24"/>
        </w:rPr>
        <w:t>4</w:t>
      </w:r>
      <w:r w:rsidRPr="00F9791D">
        <w:rPr>
          <w:sz w:val="24"/>
          <w:szCs w:val="24"/>
        </w:rPr>
        <w:t>. godine donosi</w:t>
      </w:r>
    </w:p>
    <w:p w14:paraId="31EA24E3" w14:textId="77777777" w:rsidR="000D49CE" w:rsidRPr="00F9791D" w:rsidRDefault="000D49CE" w:rsidP="000D49CE">
      <w:pPr>
        <w:autoSpaceDE w:val="0"/>
        <w:adjustRightInd w:val="0"/>
        <w:jc w:val="both"/>
        <w:rPr>
          <w:sz w:val="24"/>
          <w:szCs w:val="24"/>
        </w:rPr>
      </w:pPr>
    </w:p>
    <w:p w14:paraId="5901D191" w14:textId="6D7FB16D" w:rsidR="000D49CE" w:rsidRPr="00F9791D" w:rsidRDefault="000D49CE" w:rsidP="001C53D0">
      <w:pPr>
        <w:autoSpaceDE w:val="0"/>
        <w:adjustRightInd w:val="0"/>
        <w:jc w:val="center"/>
        <w:rPr>
          <w:b/>
          <w:sz w:val="24"/>
          <w:szCs w:val="24"/>
        </w:rPr>
      </w:pPr>
      <w:r w:rsidRPr="00F9791D">
        <w:rPr>
          <w:b/>
          <w:sz w:val="24"/>
          <w:szCs w:val="24"/>
        </w:rPr>
        <w:t>GOSPODARSKI I JAVNO-ZDRAVSTVENI  PROGRAM OPĆINE LIŽNJAN-LISIGNANO ZA 202</w:t>
      </w:r>
      <w:r w:rsidR="00286B00" w:rsidRPr="00F9791D">
        <w:rPr>
          <w:b/>
          <w:sz w:val="24"/>
          <w:szCs w:val="24"/>
        </w:rPr>
        <w:t>5</w:t>
      </w:r>
      <w:r w:rsidRPr="00F9791D">
        <w:rPr>
          <w:b/>
          <w:sz w:val="24"/>
          <w:szCs w:val="24"/>
        </w:rPr>
        <w:t xml:space="preserve">. GODINU </w:t>
      </w:r>
    </w:p>
    <w:p w14:paraId="457464AA" w14:textId="77777777" w:rsidR="001C53D0" w:rsidRPr="00F9791D" w:rsidRDefault="001C53D0" w:rsidP="000D49CE">
      <w:pPr>
        <w:autoSpaceDE w:val="0"/>
        <w:adjustRightInd w:val="0"/>
        <w:jc w:val="center"/>
        <w:rPr>
          <w:sz w:val="24"/>
          <w:szCs w:val="24"/>
        </w:rPr>
      </w:pPr>
    </w:p>
    <w:p w14:paraId="44E34E46" w14:textId="1D46B1B7" w:rsidR="000D49CE" w:rsidRPr="00F9791D" w:rsidRDefault="000D49CE" w:rsidP="001C53D0">
      <w:pPr>
        <w:autoSpaceDE w:val="0"/>
        <w:adjustRightInd w:val="0"/>
        <w:jc w:val="center"/>
        <w:rPr>
          <w:sz w:val="24"/>
          <w:szCs w:val="24"/>
        </w:rPr>
      </w:pPr>
      <w:r w:rsidRPr="00F9791D">
        <w:rPr>
          <w:sz w:val="24"/>
          <w:szCs w:val="24"/>
        </w:rPr>
        <w:t>Članak 1.</w:t>
      </w:r>
    </w:p>
    <w:p w14:paraId="5F3EBF66" w14:textId="61631166" w:rsidR="000D49CE" w:rsidRPr="00F9791D" w:rsidRDefault="000D49CE" w:rsidP="001C53D0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Gospodarski i javno-zdravstveni program Općine Ližnjan-Lisignano sadrži programe javnih potreba u gospodarstvu i javnom zdravstvu. Za ostvarenje navedenog programa u 202</w:t>
      </w:r>
      <w:r w:rsidR="00286B00" w:rsidRPr="00F9791D">
        <w:rPr>
          <w:sz w:val="24"/>
          <w:szCs w:val="24"/>
        </w:rPr>
        <w:t>5</w:t>
      </w:r>
      <w:r w:rsidRPr="00F9791D">
        <w:rPr>
          <w:sz w:val="24"/>
          <w:szCs w:val="24"/>
        </w:rPr>
        <w:t xml:space="preserve">. godini Proračunom Općine Ližnjan-Lisignano potrebno je osigurati </w:t>
      </w:r>
      <w:r w:rsidR="00D77045" w:rsidRPr="00F9791D">
        <w:rPr>
          <w:sz w:val="24"/>
          <w:szCs w:val="24"/>
        </w:rPr>
        <w:t>225.224,00</w:t>
      </w:r>
      <w:r w:rsidR="0008139F" w:rsidRPr="00F9791D">
        <w:rPr>
          <w:sz w:val="24"/>
          <w:szCs w:val="24"/>
        </w:rPr>
        <w:t xml:space="preserve"> eura</w:t>
      </w:r>
      <w:r w:rsidR="002869F8" w:rsidRPr="00F9791D">
        <w:rPr>
          <w:sz w:val="24"/>
          <w:szCs w:val="24"/>
        </w:rPr>
        <w:t>.</w:t>
      </w:r>
    </w:p>
    <w:p w14:paraId="0541A272" w14:textId="77777777" w:rsidR="000D49CE" w:rsidRPr="00F9791D" w:rsidRDefault="000D49CE" w:rsidP="001C53D0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Utvrđivanje javnih potreba i pojedinačnih programa utvrđuje se u skladu s odredbama posebnih zakona, navedenih u pojedinim programima, kojima se uređuje obavljanje navedenih djelatnosti:</w:t>
      </w:r>
    </w:p>
    <w:p w14:paraId="4201A297" w14:textId="77777777" w:rsidR="000D49CE" w:rsidRPr="00F9791D" w:rsidRDefault="000D49CE" w:rsidP="001C53D0">
      <w:pPr>
        <w:autoSpaceDE w:val="0"/>
        <w:adjustRightInd w:val="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Gospodarski i javno-zdravstveni  program obuhvaća:</w:t>
      </w:r>
    </w:p>
    <w:p w14:paraId="53C75704" w14:textId="77777777" w:rsidR="000D49CE" w:rsidRPr="00F9791D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 xml:space="preserve">Program potpora javnom  prijevozu  </w:t>
      </w:r>
    </w:p>
    <w:p w14:paraId="21621E54" w14:textId="77777777" w:rsidR="000D49CE" w:rsidRPr="00F9791D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>Program javnih potreba u poljoprivredi i ribarstvu</w:t>
      </w:r>
    </w:p>
    <w:p w14:paraId="4C32493E" w14:textId="77777777" w:rsidR="000D49CE" w:rsidRPr="00F9791D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>Potpore malim i srednjim poduzetnicima, obrtništvu i poljoprivrednicima</w:t>
      </w:r>
    </w:p>
    <w:p w14:paraId="4030A95D" w14:textId="77777777" w:rsidR="000D49CE" w:rsidRPr="00F9791D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 xml:space="preserve"> Program javnih potreba u zdravstvu </w:t>
      </w:r>
    </w:p>
    <w:p w14:paraId="25DE2675" w14:textId="77777777" w:rsidR="000D49CE" w:rsidRPr="00F9791D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>Udio u kreditnoj obvezi Istarske Županije za gradnju i opremanje Opće Bolnice Pula</w:t>
      </w:r>
    </w:p>
    <w:p w14:paraId="56762FE4" w14:textId="77777777" w:rsidR="000D49CE" w:rsidRPr="00F9791D" w:rsidRDefault="000D49CE" w:rsidP="000D49CE">
      <w:pPr>
        <w:autoSpaceDE w:val="0"/>
        <w:adjustRightInd w:val="0"/>
        <w:jc w:val="both"/>
        <w:rPr>
          <w:sz w:val="24"/>
          <w:szCs w:val="24"/>
        </w:rPr>
      </w:pPr>
    </w:p>
    <w:p w14:paraId="0F18326B" w14:textId="77777777" w:rsidR="000D49CE" w:rsidRPr="00F9791D" w:rsidRDefault="000D49CE" w:rsidP="000D49CE">
      <w:pPr>
        <w:autoSpaceDE w:val="0"/>
        <w:adjustRightInd w:val="0"/>
        <w:ind w:firstLine="540"/>
        <w:jc w:val="both"/>
        <w:rPr>
          <w:b/>
          <w:sz w:val="24"/>
          <w:szCs w:val="24"/>
        </w:rPr>
      </w:pPr>
      <w:r w:rsidRPr="00F9791D">
        <w:rPr>
          <w:b/>
          <w:sz w:val="24"/>
          <w:szCs w:val="24"/>
        </w:rPr>
        <w:t>1. PROGRAM POTPORA JAVNOM PRIJEVOZU</w:t>
      </w:r>
    </w:p>
    <w:p w14:paraId="2E52FEA0" w14:textId="77777777" w:rsidR="000D49CE" w:rsidRPr="00F9791D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</w:p>
    <w:p w14:paraId="40FF0C1A" w14:textId="77777777" w:rsidR="000D49CE" w:rsidRPr="00F9791D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F9791D">
        <w:rPr>
          <w:sz w:val="24"/>
          <w:szCs w:val="24"/>
        </w:rPr>
        <w:t>Članak 2.</w:t>
      </w:r>
    </w:p>
    <w:p w14:paraId="13802255" w14:textId="77777777" w:rsidR="000D49CE" w:rsidRPr="00F9791D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Zakonom o lokalnoj i područnoj (regionalnoj) samoupravi utvrđena je obaveza jedinica JLP(R)S za zadovoljavanjem potreba građana od lokalnog značaja u pojedinim djelatnostima. Zakonom o komunalnom gospodarstvu propisano je da su JLP(R)S dužne osigurati trajno i kvalitetno obavljanje komunalnih djelatnosti u koje spada i prijevoz putnika u javnom prometu.</w:t>
      </w:r>
    </w:p>
    <w:p w14:paraId="35B1C509" w14:textId="77777777" w:rsidR="000D49CE" w:rsidRPr="00F9791D" w:rsidRDefault="000D49CE" w:rsidP="001C53D0">
      <w:pPr>
        <w:autoSpaceDE w:val="0"/>
        <w:adjustRightInd w:val="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 xml:space="preserve">Program potpora javnom prijevozu uključuje: </w:t>
      </w:r>
    </w:p>
    <w:p w14:paraId="7FE0BFE9" w14:textId="66CCACBF" w:rsidR="000D49CE" w:rsidRPr="00F9791D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1. Kapitalna donacija tvrtki Pulapromet d.o.o. za pokriće očekivanog  gubitka</w:t>
      </w:r>
      <w:r w:rsidR="002869F8" w:rsidRPr="00F9791D">
        <w:rPr>
          <w:sz w:val="24"/>
          <w:szCs w:val="24"/>
        </w:rPr>
        <w:t xml:space="preserve"> za 202</w:t>
      </w:r>
      <w:r w:rsidR="00D77045" w:rsidRPr="00F9791D">
        <w:rPr>
          <w:sz w:val="24"/>
          <w:szCs w:val="24"/>
        </w:rPr>
        <w:t>5</w:t>
      </w:r>
      <w:r w:rsidR="002869F8" w:rsidRPr="00F9791D">
        <w:rPr>
          <w:sz w:val="24"/>
          <w:szCs w:val="24"/>
        </w:rPr>
        <w:t>.godinu</w:t>
      </w:r>
      <w:r w:rsidRPr="00F9791D">
        <w:rPr>
          <w:sz w:val="24"/>
          <w:szCs w:val="24"/>
        </w:rPr>
        <w:t xml:space="preserve">  u iznosu od </w:t>
      </w:r>
      <w:r w:rsidR="00D77045" w:rsidRPr="00F9791D">
        <w:rPr>
          <w:b/>
          <w:bCs/>
          <w:sz w:val="24"/>
          <w:szCs w:val="24"/>
        </w:rPr>
        <w:t>158.880,00</w:t>
      </w:r>
      <w:r w:rsidR="0008139F" w:rsidRPr="00F9791D">
        <w:rPr>
          <w:b/>
          <w:bCs/>
          <w:sz w:val="24"/>
          <w:szCs w:val="24"/>
        </w:rPr>
        <w:t xml:space="preserve"> eura </w:t>
      </w:r>
      <w:r w:rsidR="002869F8" w:rsidRPr="00F9791D">
        <w:rPr>
          <w:sz w:val="24"/>
          <w:szCs w:val="24"/>
        </w:rPr>
        <w:t>.</w:t>
      </w:r>
    </w:p>
    <w:p w14:paraId="42D25561" w14:textId="5B1B2FB2" w:rsidR="0008139F" w:rsidRPr="00F9791D" w:rsidRDefault="000D49CE" w:rsidP="0008139F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 xml:space="preserve"> Općina Ližnjan će u 202</w:t>
      </w:r>
      <w:r w:rsidR="00D77045" w:rsidRPr="00F9791D">
        <w:rPr>
          <w:sz w:val="24"/>
          <w:szCs w:val="24"/>
        </w:rPr>
        <w:t>5</w:t>
      </w:r>
      <w:r w:rsidRPr="00F9791D">
        <w:rPr>
          <w:sz w:val="24"/>
          <w:szCs w:val="24"/>
        </w:rPr>
        <w:t>. godini  umjesto nekadašnjih  subvencija  javnog gradskog i prigradskog  prometa, sukladno sklopljenom  „Ugovoru o uslugama u javnom interesu i osiguranju javnog prijevoza u Gradu Puli, Općini Fažana, Općini Ližnjan i Općini Medulin za razdoblje od 2018. do 2027. godine”</w:t>
      </w:r>
      <w:r w:rsidR="00CE0BBD" w:rsidRPr="00F9791D">
        <w:rPr>
          <w:sz w:val="24"/>
          <w:szCs w:val="24"/>
        </w:rPr>
        <w:t xml:space="preserve">, </w:t>
      </w:r>
      <w:r w:rsidRPr="00F9791D">
        <w:rPr>
          <w:sz w:val="24"/>
          <w:szCs w:val="24"/>
        </w:rPr>
        <w:t xml:space="preserve">financirati  iznos očekivanog gubitka tvrtke Pulapromet  u  iznosu od </w:t>
      </w:r>
      <w:r w:rsidR="00D77045" w:rsidRPr="00F9791D">
        <w:rPr>
          <w:b/>
          <w:bCs/>
          <w:sz w:val="24"/>
          <w:szCs w:val="24"/>
        </w:rPr>
        <w:t>158.880,00</w:t>
      </w:r>
      <w:r w:rsidR="002869F8" w:rsidRPr="00F9791D">
        <w:rPr>
          <w:b/>
          <w:bCs/>
          <w:sz w:val="24"/>
          <w:szCs w:val="24"/>
        </w:rPr>
        <w:t xml:space="preserve"> eura</w:t>
      </w:r>
      <w:r w:rsidR="0008139F" w:rsidRPr="00F9791D">
        <w:rPr>
          <w:sz w:val="24"/>
          <w:szCs w:val="24"/>
        </w:rPr>
        <w:t xml:space="preserve">. Navedenim iznosom osigurava se redovno prometovanje na </w:t>
      </w:r>
      <w:r w:rsidR="00117B24" w:rsidRPr="00F9791D">
        <w:rPr>
          <w:sz w:val="24"/>
          <w:szCs w:val="24"/>
        </w:rPr>
        <w:t xml:space="preserve">pet </w:t>
      </w:r>
      <w:r w:rsidR="0008139F" w:rsidRPr="00F9791D">
        <w:rPr>
          <w:sz w:val="24"/>
          <w:szCs w:val="24"/>
        </w:rPr>
        <w:t xml:space="preserve"> autobus</w:t>
      </w:r>
      <w:r w:rsidR="00117B24" w:rsidRPr="00F9791D">
        <w:rPr>
          <w:sz w:val="24"/>
          <w:szCs w:val="24"/>
        </w:rPr>
        <w:t xml:space="preserve">nih  </w:t>
      </w:r>
      <w:r w:rsidR="0008139F" w:rsidRPr="00F9791D">
        <w:rPr>
          <w:sz w:val="24"/>
          <w:szCs w:val="24"/>
        </w:rPr>
        <w:t>linij</w:t>
      </w:r>
      <w:r w:rsidR="00117B24" w:rsidRPr="00F9791D">
        <w:rPr>
          <w:sz w:val="24"/>
          <w:szCs w:val="24"/>
        </w:rPr>
        <w:t>a</w:t>
      </w:r>
      <w:r w:rsidR="0008139F" w:rsidRPr="00F9791D">
        <w:rPr>
          <w:sz w:val="24"/>
          <w:szCs w:val="24"/>
        </w:rPr>
        <w:t xml:space="preserve"> koje povezuju općinska naselja  sa susjednim lokalnim jedinicama gradom Pula i općinom Medulin u skladu sa usvojenim </w:t>
      </w:r>
      <w:r w:rsidR="00117B24" w:rsidRPr="00F9791D">
        <w:rPr>
          <w:sz w:val="24"/>
          <w:szCs w:val="24"/>
        </w:rPr>
        <w:t xml:space="preserve">planom  usluga prijevoza i </w:t>
      </w:r>
      <w:r w:rsidR="0008139F" w:rsidRPr="00F9791D">
        <w:rPr>
          <w:sz w:val="24"/>
          <w:szCs w:val="24"/>
        </w:rPr>
        <w:t xml:space="preserve">voznim redom. </w:t>
      </w:r>
    </w:p>
    <w:p w14:paraId="292F249C" w14:textId="1A224A39" w:rsidR="000D49CE" w:rsidRPr="00F9791D" w:rsidRDefault="000D49CE" w:rsidP="0008139F">
      <w:pPr>
        <w:autoSpaceDE w:val="0"/>
        <w:adjustRightInd w:val="0"/>
        <w:ind w:firstLine="540"/>
        <w:jc w:val="both"/>
        <w:rPr>
          <w:sz w:val="24"/>
          <w:szCs w:val="24"/>
        </w:rPr>
      </w:pPr>
    </w:p>
    <w:p w14:paraId="109C44A0" w14:textId="77777777" w:rsidR="000D49CE" w:rsidRPr="00F9791D" w:rsidRDefault="000D49CE" w:rsidP="000D49CE">
      <w:pPr>
        <w:autoSpaceDE w:val="0"/>
        <w:adjustRightInd w:val="0"/>
        <w:ind w:firstLine="540"/>
        <w:jc w:val="both"/>
        <w:rPr>
          <w:b/>
          <w:sz w:val="24"/>
          <w:szCs w:val="24"/>
        </w:rPr>
      </w:pPr>
      <w:r w:rsidRPr="00F9791D">
        <w:rPr>
          <w:b/>
          <w:sz w:val="24"/>
          <w:szCs w:val="24"/>
        </w:rPr>
        <w:t>2. PROGRAM JAVNIH POTREBA U POLJOPRIVREDI I RIBARSTVU</w:t>
      </w:r>
    </w:p>
    <w:p w14:paraId="56015A55" w14:textId="77777777" w:rsidR="000D49CE" w:rsidRPr="00F9791D" w:rsidRDefault="000D49CE" w:rsidP="000D49CE">
      <w:pPr>
        <w:autoSpaceDE w:val="0"/>
        <w:adjustRightInd w:val="0"/>
        <w:ind w:firstLine="540"/>
        <w:jc w:val="center"/>
        <w:rPr>
          <w:sz w:val="24"/>
          <w:szCs w:val="24"/>
        </w:rPr>
      </w:pPr>
    </w:p>
    <w:p w14:paraId="0CF34F2A" w14:textId="77777777" w:rsidR="000D49CE" w:rsidRPr="00F9791D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F9791D">
        <w:rPr>
          <w:sz w:val="24"/>
          <w:szCs w:val="24"/>
        </w:rPr>
        <w:t xml:space="preserve">Članak 3. </w:t>
      </w:r>
    </w:p>
    <w:p w14:paraId="6D30C164" w14:textId="00D3D479" w:rsidR="000D49CE" w:rsidRPr="00F9791D" w:rsidRDefault="000D49CE" w:rsidP="00EC6058">
      <w:pPr>
        <w:autoSpaceDE w:val="0"/>
        <w:adjustRightInd w:val="0"/>
        <w:rPr>
          <w:sz w:val="24"/>
          <w:szCs w:val="24"/>
        </w:rPr>
      </w:pPr>
      <w:r w:rsidRPr="00F9791D">
        <w:rPr>
          <w:sz w:val="24"/>
          <w:szCs w:val="24"/>
        </w:rPr>
        <w:t xml:space="preserve">          Općina Ližnjan-Lisignano u Proračunu za 202</w:t>
      </w:r>
      <w:r w:rsidR="00F57E16" w:rsidRPr="00F9791D">
        <w:rPr>
          <w:sz w:val="24"/>
          <w:szCs w:val="24"/>
        </w:rPr>
        <w:t>5</w:t>
      </w:r>
      <w:r w:rsidRPr="00F9791D">
        <w:rPr>
          <w:sz w:val="24"/>
          <w:szCs w:val="24"/>
        </w:rPr>
        <w:t xml:space="preserve">. g osigurava iznos od </w:t>
      </w:r>
      <w:r w:rsidR="002869F8" w:rsidRPr="00F9791D">
        <w:rPr>
          <w:sz w:val="24"/>
          <w:szCs w:val="24"/>
        </w:rPr>
        <w:t>11.829,00</w:t>
      </w:r>
      <w:r w:rsidR="00117B24" w:rsidRPr="00F9791D">
        <w:rPr>
          <w:sz w:val="24"/>
          <w:szCs w:val="24"/>
        </w:rPr>
        <w:t xml:space="preserve"> eur</w:t>
      </w:r>
      <w:r w:rsidR="007B00B4" w:rsidRPr="00F9791D">
        <w:rPr>
          <w:sz w:val="24"/>
          <w:szCs w:val="24"/>
        </w:rPr>
        <w:t>a</w:t>
      </w:r>
      <w:r w:rsidR="00117B24" w:rsidRPr="00F9791D">
        <w:rPr>
          <w:sz w:val="24"/>
          <w:szCs w:val="24"/>
        </w:rPr>
        <w:t xml:space="preserve"> </w:t>
      </w:r>
      <w:r w:rsidRPr="00F9791D">
        <w:rPr>
          <w:sz w:val="24"/>
          <w:szCs w:val="24"/>
        </w:rPr>
        <w:t>za financiranje programa u poljoprivredi, za slijedeće potrebe:</w:t>
      </w:r>
    </w:p>
    <w:p w14:paraId="530858B5" w14:textId="37110C3F" w:rsidR="000D49CE" w:rsidRPr="00F9791D" w:rsidRDefault="000D49CE" w:rsidP="00A471E3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>Sufinanciranje</w:t>
      </w:r>
      <w:r w:rsidR="00A471E3" w:rsidRPr="00F9791D">
        <w:rPr>
          <w:sz w:val="24"/>
          <w:szCs w:val="24"/>
        </w:rPr>
        <w:t xml:space="preserve"> Sajma Sv. Feliksa i Fortunata i </w:t>
      </w:r>
      <w:r w:rsidRPr="00F9791D">
        <w:rPr>
          <w:sz w:val="24"/>
          <w:szCs w:val="24"/>
        </w:rPr>
        <w:t xml:space="preserve"> Smotre maslinovog ulja  </w:t>
      </w:r>
      <w:r w:rsidR="00A471E3" w:rsidRPr="00F9791D">
        <w:rPr>
          <w:sz w:val="24"/>
          <w:szCs w:val="24"/>
        </w:rPr>
        <w:t xml:space="preserve"> 2.655,00 eura</w:t>
      </w:r>
    </w:p>
    <w:p w14:paraId="023FEE87" w14:textId="1C97D4CB" w:rsidR="000D49CE" w:rsidRPr="00F9791D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 xml:space="preserve">Sufinanciranje programa udruga u poljoprivredi              </w:t>
      </w:r>
      <w:r w:rsidR="007B00B4" w:rsidRPr="00F9791D">
        <w:rPr>
          <w:sz w:val="24"/>
          <w:szCs w:val="24"/>
        </w:rPr>
        <w:t xml:space="preserve"> </w:t>
      </w:r>
      <w:r w:rsidR="00A471E3" w:rsidRPr="00F9791D">
        <w:rPr>
          <w:sz w:val="24"/>
          <w:szCs w:val="24"/>
        </w:rPr>
        <w:t xml:space="preserve">                         </w:t>
      </w:r>
      <w:r w:rsidR="00EC6058" w:rsidRPr="00F9791D">
        <w:rPr>
          <w:sz w:val="24"/>
          <w:szCs w:val="24"/>
        </w:rPr>
        <w:t>2.65</w:t>
      </w:r>
      <w:r w:rsidR="002869F8" w:rsidRPr="00F9791D">
        <w:rPr>
          <w:sz w:val="24"/>
          <w:szCs w:val="24"/>
        </w:rPr>
        <w:t>5,00</w:t>
      </w:r>
      <w:r w:rsidR="00EC6058" w:rsidRPr="00F9791D">
        <w:rPr>
          <w:sz w:val="24"/>
          <w:szCs w:val="24"/>
        </w:rPr>
        <w:t xml:space="preserve"> eura </w:t>
      </w:r>
    </w:p>
    <w:p w14:paraId="01DA032E" w14:textId="28BBE022" w:rsidR="00EC6058" w:rsidRPr="00F9791D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 xml:space="preserve">Fond za razvoj poljoprivrede - potpora u iznosu od        </w:t>
      </w:r>
      <w:r w:rsidR="001E29A5" w:rsidRPr="00F9791D">
        <w:rPr>
          <w:sz w:val="24"/>
          <w:szCs w:val="24"/>
        </w:rPr>
        <w:t xml:space="preserve">                         </w:t>
      </w:r>
      <w:r w:rsidRPr="00F9791D">
        <w:rPr>
          <w:sz w:val="24"/>
          <w:szCs w:val="24"/>
        </w:rPr>
        <w:t xml:space="preserve">     </w:t>
      </w:r>
      <w:r w:rsidR="002869F8" w:rsidRPr="00F9791D">
        <w:rPr>
          <w:sz w:val="24"/>
          <w:szCs w:val="24"/>
        </w:rPr>
        <w:t>665,00</w:t>
      </w:r>
      <w:r w:rsidR="00EC6058" w:rsidRPr="00F9791D">
        <w:rPr>
          <w:sz w:val="24"/>
          <w:szCs w:val="24"/>
        </w:rPr>
        <w:t xml:space="preserve"> euro</w:t>
      </w:r>
      <w:r w:rsidR="00763F47" w:rsidRPr="00F9791D">
        <w:rPr>
          <w:sz w:val="24"/>
          <w:szCs w:val="24"/>
        </w:rPr>
        <w:t xml:space="preserve"> </w:t>
      </w:r>
    </w:p>
    <w:p w14:paraId="41488B0F" w14:textId="43C11F7C" w:rsidR="00EB54FA" w:rsidRPr="00F9791D" w:rsidRDefault="000D49CE" w:rsidP="00EB54FA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>Lokalna akcijska grupa – LAG južne Istre</w:t>
      </w:r>
      <w:r w:rsidRPr="00F9791D">
        <w:rPr>
          <w:sz w:val="24"/>
          <w:szCs w:val="24"/>
        </w:rPr>
        <w:tab/>
      </w:r>
      <w:r w:rsidRPr="00F9791D">
        <w:rPr>
          <w:sz w:val="24"/>
          <w:szCs w:val="24"/>
        </w:rPr>
        <w:tab/>
      </w:r>
      <w:r w:rsidR="007B00B4" w:rsidRPr="00F9791D">
        <w:rPr>
          <w:sz w:val="24"/>
          <w:szCs w:val="24"/>
        </w:rPr>
        <w:t xml:space="preserve"> </w:t>
      </w:r>
      <w:r w:rsidR="002869F8" w:rsidRPr="00F9791D">
        <w:rPr>
          <w:sz w:val="24"/>
          <w:szCs w:val="24"/>
        </w:rPr>
        <w:t xml:space="preserve"> </w:t>
      </w:r>
      <w:r w:rsidR="00CE0BBD" w:rsidRPr="00F9791D">
        <w:rPr>
          <w:sz w:val="24"/>
          <w:szCs w:val="24"/>
        </w:rPr>
        <w:t xml:space="preserve">    </w:t>
      </w:r>
      <w:r w:rsidR="002869F8" w:rsidRPr="00F9791D">
        <w:rPr>
          <w:sz w:val="24"/>
          <w:szCs w:val="24"/>
        </w:rPr>
        <w:t xml:space="preserve"> </w:t>
      </w:r>
      <w:r w:rsidR="001E29A5" w:rsidRPr="00F9791D">
        <w:rPr>
          <w:sz w:val="24"/>
          <w:szCs w:val="24"/>
        </w:rPr>
        <w:t xml:space="preserve">                     </w:t>
      </w:r>
      <w:r w:rsidR="002869F8" w:rsidRPr="00F9791D">
        <w:rPr>
          <w:sz w:val="24"/>
          <w:szCs w:val="24"/>
        </w:rPr>
        <w:t>2.65</w:t>
      </w:r>
      <w:r w:rsidR="00EB54FA" w:rsidRPr="00F9791D">
        <w:rPr>
          <w:sz w:val="24"/>
          <w:szCs w:val="24"/>
        </w:rPr>
        <w:t>4</w:t>
      </w:r>
      <w:r w:rsidR="002869F8" w:rsidRPr="00F9791D">
        <w:rPr>
          <w:sz w:val="24"/>
          <w:szCs w:val="24"/>
        </w:rPr>
        <w:t>,00</w:t>
      </w:r>
      <w:r w:rsidR="007B00B4" w:rsidRPr="00F9791D">
        <w:rPr>
          <w:sz w:val="24"/>
          <w:szCs w:val="24"/>
        </w:rPr>
        <w:t xml:space="preserve"> eura</w:t>
      </w:r>
    </w:p>
    <w:p w14:paraId="0F5D6DD6" w14:textId="0766A3A8" w:rsidR="007B00B4" w:rsidRPr="00F9791D" w:rsidRDefault="000D49CE" w:rsidP="007B00B4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 xml:space="preserve">LAGUR – Istarska </w:t>
      </w:r>
      <w:proofErr w:type="spellStart"/>
      <w:r w:rsidR="001C53D0" w:rsidRPr="00F9791D">
        <w:rPr>
          <w:sz w:val="24"/>
          <w:szCs w:val="24"/>
        </w:rPr>
        <w:t>B</w:t>
      </w:r>
      <w:r w:rsidRPr="00F9791D">
        <w:rPr>
          <w:sz w:val="24"/>
          <w:szCs w:val="24"/>
        </w:rPr>
        <w:t>atana</w:t>
      </w:r>
      <w:proofErr w:type="spellEnd"/>
      <w:r w:rsidRPr="00F9791D">
        <w:rPr>
          <w:sz w:val="24"/>
          <w:szCs w:val="24"/>
        </w:rPr>
        <w:t xml:space="preserve">                                              </w:t>
      </w:r>
      <w:r w:rsidR="001E29A5" w:rsidRPr="00F9791D">
        <w:rPr>
          <w:sz w:val="24"/>
          <w:szCs w:val="24"/>
        </w:rPr>
        <w:t xml:space="preserve">                           </w:t>
      </w:r>
      <w:r w:rsidRPr="00F9791D">
        <w:rPr>
          <w:sz w:val="24"/>
          <w:szCs w:val="24"/>
        </w:rPr>
        <w:t xml:space="preserve"> </w:t>
      </w:r>
      <w:r w:rsidR="00F9791D">
        <w:rPr>
          <w:sz w:val="24"/>
          <w:szCs w:val="24"/>
        </w:rPr>
        <w:t xml:space="preserve"> </w:t>
      </w:r>
      <w:r w:rsidR="002869F8" w:rsidRPr="00F9791D">
        <w:rPr>
          <w:sz w:val="24"/>
          <w:szCs w:val="24"/>
        </w:rPr>
        <w:t>3.200,00</w:t>
      </w:r>
      <w:r w:rsidR="007B00B4" w:rsidRPr="00F9791D">
        <w:rPr>
          <w:sz w:val="24"/>
          <w:szCs w:val="24"/>
        </w:rPr>
        <w:t xml:space="preserve"> eura</w:t>
      </w:r>
      <w:r w:rsidR="002869F8" w:rsidRPr="00F9791D">
        <w:rPr>
          <w:sz w:val="24"/>
          <w:szCs w:val="24"/>
        </w:rPr>
        <w:t>.</w:t>
      </w:r>
    </w:p>
    <w:p w14:paraId="5DC3D858" w14:textId="77777777" w:rsidR="002869F8" w:rsidRPr="00F9791D" w:rsidRDefault="002869F8" w:rsidP="002869F8">
      <w:pPr>
        <w:widowControl/>
        <w:suppressAutoHyphens w:val="0"/>
        <w:autoSpaceDE w:val="0"/>
        <w:adjustRightInd w:val="0"/>
        <w:textAlignment w:val="auto"/>
        <w:rPr>
          <w:b/>
          <w:sz w:val="24"/>
          <w:szCs w:val="24"/>
        </w:rPr>
      </w:pPr>
    </w:p>
    <w:p w14:paraId="6FFEEABA" w14:textId="32F435E1" w:rsidR="000D49CE" w:rsidRPr="00F9791D" w:rsidRDefault="000D49CE" w:rsidP="00D77045">
      <w:pPr>
        <w:widowControl/>
        <w:suppressAutoHyphens w:val="0"/>
        <w:autoSpaceDE w:val="0"/>
        <w:adjustRightInd w:val="0"/>
        <w:ind w:firstLine="567"/>
        <w:textAlignment w:val="auto"/>
        <w:rPr>
          <w:b/>
          <w:sz w:val="24"/>
          <w:szCs w:val="24"/>
        </w:rPr>
      </w:pPr>
      <w:r w:rsidRPr="00F9791D">
        <w:rPr>
          <w:b/>
          <w:sz w:val="24"/>
          <w:szCs w:val="24"/>
        </w:rPr>
        <w:t xml:space="preserve">3. PROGRAM POTICANJA POLJOPRIVREDE, OBRTA I GOSPODARSTVA  </w:t>
      </w:r>
    </w:p>
    <w:p w14:paraId="217FC2FB" w14:textId="77777777" w:rsidR="000D49CE" w:rsidRPr="00F9791D" w:rsidRDefault="000D49CE" w:rsidP="000D49CE">
      <w:pPr>
        <w:tabs>
          <w:tab w:val="num" w:pos="540"/>
        </w:tabs>
        <w:autoSpaceDE w:val="0"/>
        <w:adjustRightInd w:val="0"/>
        <w:ind w:firstLine="540"/>
        <w:jc w:val="both"/>
        <w:rPr>
          <w:sz w:val="24"/>
          <w:szCs w:val="24"/>
        </w:rPr>
      </w:pPr>
    </w:p>
    <w:p w14:paraId="3D67CFC1" w14:textId="77777777" w:rsidR="000D49CE" w:rsidRPr="00F9791D" w:rsidRDefault="000D49CE" w:rsidP="000D49CE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  <w:r w:rsidRPr="00F9791D">
        <w:rPr>
          <w:sz w:val="24"/>
          <w:szCs w:val="24"/>
        </w:rPr>
        <w:t xml:space="preserve">Članak 4. </w:t>
      </w:r>
    </w:p>
    <w:p w14:paraId="5299FE45" w14:textId="77777777" w:rsidR="000D49CE" w:rsidRPr="00F9791D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Program Potpore malim i srednjim poduzetnicima, obrtništvu i poljoprivrednicima planira se realizirati kroz poticajne  mjere za pokretanje gospodarskog razvoja kako slijedi:</w:t>
      </w:r>
    </w:p>
    <w:p w14:paraId="78BC9121" w14:textId="77777777" w:rsidR="000D49CE" w:rsidRPr="00F9791D" w:rsidRDefault="000D49CE" w:rsidP="000D49CE">
      <w:pPr>
        <w:jc w:val="both"/>
        <w:rPr>
          <w:sz w:val="24"/>
          <w:szCs w:val="24"/>
        </w:rPr>
      </w:pPr>
      <w:r w:rsidRPr="00F9791D">
        <w:rPr>
          <w:sz w:val="24"/>
          <w:szCs w:val="24"/>
        </w:rPr>
        <w:t>1.</w:t>
      </w:r>
      <w:r w:rsidRPr="00F9791D">
        <w:rPr>
          <w:sz w:val="24"/>
          <w:szCs w:val="24"/>
        </w:rPr>
        <w:tab/>
        <w:t>Potpore novoosnovanim tvrtkama</w:t>
      </w:r>
    </w:p>
    <w:p w14:paraId="751886B0" w14:textId="77777777" w:rsidR="000D49CE" w:rsidRPr="00F9791D" w:rsidRDefault="000D49CE" w:rsidP="000D49CE">
      <w:pPr>
        <w:jc w:val="both"/>
        <w:rPr>
          <w:sz w:val="24"/>
          <w:szCs w:val="24"/>
        </w:rPr>
      </w:pPr>
      <w:r w:rsidRPr="00F9791D">
        <w:rPr>
          <w:sz w:val="24"/>
          <w:szCs w:val="24"/>
        </w:rPr>
        <w:t>2.</w:t>
      </w:r>
      <w:r w:rsidRPr="00F9791D">
        <w:rPr>
          <w:sz w:val="24"/>
          <w:szCs w:val="24"/>
        </w:rPr>
        <w:tab/>
        <w:t>Potpore za novo zapošljavanje i samozapošljavanje</w:t>
      </w:r>
    </w:p>
    <w:p w14:paraId="48F3F6C3" w14:textId="77777777" w:rsidR="000D49CE" w:rsidRPr="00F9791D" w:rsidRDefault="000D49CE" w:rsidP="000D49CE">
      <w:pPr>
        <w:jc w:val="both"/>
        <w:rPr>
          <w:sz w:val="24"/>
          <w:szCs w:val="24"/>
        </w:rPr>
      </w:pPr>
      <w:r w:rsidRPr="00F9791D">
        <w:rPr>
          <w:sz w:val="24"/>
          <w:szCs w:val="24"/>
        </w:rPr>
        <w:t>3.</w:t>
      </w:r>
      <w:r w:rsidRPr="00F9791D">
        <w:rPr>
          <w:sz w:val="24"/>
          <w:szCs w:val="24"/>
        </w:rPr>
        <w:tab/>
        <w:t>Subvencioniranje troškova polaganja stručnih i majstorskih ispita</w:t>
      </w:r>
    </w:p>
    <w:p w14:paraId="524E752C" w14:textId="77777777" w:rsidR="000D49CE" w:rsidRPr="00F9791D" w:rsidRDefault="000D49CE" w:rsidP="000D49CE">
      <w:pPr>
        <w:jc w:val="both"/>
        <w:rPr>
          <w:sz w:val="24"/>
          <w:szCs w:val="24"/>
        </w:rPr>
      </w:pPr>
      <w:r w:rsidRPr="00F9791D">
        <w:rPr>
          <w:sz w:val="24"/>
          <w:szCs w:val="24"/>
        </w:rPr>
        <w:t>4.</w:t>
      </w:r>
      <w:r w:rsidRPr="00F9791D">
        <w:rPr>
          <w:sz w:val="24"/>
          <w:szCs w:val="24"/>
        </w:rPr>
        <w:tab/>
        <w:t>Potpore poduzetnicima za financiranje pripreme i kandidiranja EU projekta</w:t>
      </w:r>
    </w:p>
    <w:p w14:paraId="26F20D20" w14:textId="77777777" w:rsidR="000D49CE" w:rsidRPr="00F9791D" w:rsidRDefault="000D49CE" w:rsidP="000D49CE">
      <w:pPr>
        <w:jc w:val="both"/>
        <w:rPr>
          <w:sz w:val="24"/>
          <w:szCs w:val="24"/>
        </w:rPr>
      </w:pPr>
      <w:r w:rsidRPr="00F9791D">
        <w:rPr>
          <w:sz w:val="24"/>
          <w:szCs w:val="24"/>
        </w:rPr>
        <w:t>5.</w:t>
      </w:r>
      <w:r w:rsidRPr="00F9791D">
        <w:rPr>
          <w:sz w:val="24"/>
          <w:szCs w:val="24"/>
        </w:rPr>
        <w:tab/>
        <w:t>Sufinanciranje ulaganja u standarde kvalitete</w:t>
      </w:r>
    </w:p>
    <w:p w14:paraId="2EEE4CEF" w14:textId="24B70718" w:rsidR="000D49CE" w:rsidRPr="00F9791D" w:rsidRDefault="000D49CE" w:rsidP="000D49CE">
      <w:pPr>
        <w:jc w:val="both"/>
        <w:rPr>
          <w:sz w:val="24"/>
          <w:szCs w:val="24"/>
        </w:rPr>
      </w:pPr>
      <w:r w:rsidRPr="00F9791D">
        <w:rPr>
          <w:sz w:val="24"/>
          <w:szCs w:val="24"/>
        </w:rPr>
        <w:t>Sve sukladno Odluci o potporama za poticanje razvoja poduzetništva na području općine Ližnjan-Lisignano ( Sl. Novine Općine Ližnjan broj 2A/17, 05/19). Navedeni program se  u 202</w:t>
      </w:r>
      <w:r w:rsidR="009C3159" w:rsidRPr="00F9791D">
        <w:rPr>
          <w:sz w:val="24"/>
          <w:szCs w:val="24"/>
        </w:rPr>
        <w:t>5</w:t>
      </w:r>
      <w:r w:rsidRPr="00F9791D">
        <w:rPr>
          <w:sz w:val="24"/>
          <w:szCs w:val="24"/>
        </w:rPr>
        <w:t xml:space="preserve">.godini planira financirati sa </w:t>
      </w:r>
      <w:r w:rsidR="007B00B4" w:rsidRPr="00F9791D">
        <w:rPr>
          <w:sz w:val="24"/>
          <w:szCs w:val="24"/>
        </w:rPr>
        <w:t xml:space="preserve"> </w:t>
      </w:r>
      <w:r w:rsidR="002869F8" w:rsidRPr="00F9791D">
        <w:rPr>
          <w:sz w:val="24"/>
          <w:szCs w:val="24"/>
        </w:rPr>
        <w:t>1</w:t>
      </w:r>
      <w:r w:rsidR="00A42733" w:rsidRPr="00F9791D">
        <w:rPr>
          <w:sz w:val="24"/>
          <w:szCs w:val="24"/>
        </w:rPr>
        <w:t>3</w:t>
      </w:r>
      <w:r w:rsidR="002869F8" w:rsidRPr="00F9791D">
        <w:rPr>
          <w:sz w:val="24"/>
          <w:szCs w:val="24"/>
        </w:rPr>
        <w:t>.000,00</w:t>
      </w:r>
      <w:r w:rsidR="00624D0E" w:rsidRPr="00F9791D">
        <w:rPr>
          <w:sz w:val="24"/>
          <w:szCs w:val="24"/>
        </w:rPr>
        <w:t xml:space="preserve"> </w:t>
      </w:r>
      <w:r w:rsidR="007B00B4" w:rsidRPr="00F9791D">
        <w:rPr>
          <w:sz w:val="24"/>
          <w:szCs w:val="24"/>
        </w:rPr>
        <w:t>eura</w:t>
      </w:r>
      <w:r w:rsidR="002869F8" w:rsidRPr="00F9791D">
        <w:rPr>
          <w:sz w:val="24"/>
          <w:szCs w:val="24"/>
        </w:rPr>
        <w:t>.</w:t>
      </w:r>
    </w:p>
    <w:p w14:paraId="070A2B2B" w14:textId="77777777" w:rsidR="000D49CE" w:rsidRPr="00F9791D" w:rsidRDefault="000D49CE" w:rsidP="000D49CE">
      <w:pPr>
        <w:autoSpaceDE w:val="0"/>
        <w:adjustRightInd w:val="0"/>
        <w:jc w:val="both"/>
        <w:rPr>
          <w:b/>
          <w:sz w:val="24"/>
          <w:szCs w:val="24"/>
        </w:rPr>
      </w:pPr>
    </w:p>
    <w:p w14:paraId="2C26C8E5" w14:textId="77777777" w:rsidR="000D49CE" w:rsidRPr="00F9791D" w:rsidRDefault="000D49CE" w:rsidP="000D49CE">
      <w:pPr>
        <w:autoSpaceDE w:val="0"/>
        <w:adjustRightInd w:val="0"/>
        <w:ind w:firstLine="540"/>
        <w:jc w:val="both"/>
        <w:rPr>
          <w:b/>
          <w:sz w:val="24"/>
          <w:szCs w:val="24"/>
        </w:rPr>
      </w:pPr>
      <w:r w:rsidRPr="00F9791D">
        <w:rPr>
          <w:b/>
          <w:sz w:val="24"/>
          <w:szCs w:val="24"/>
        </w:rPr>
        <w:t xml:space="preserve">4. PROGRAM JAVNIH POTREBA U ZDRAVSTVU </w:t>
      </w:r>
    </w:p>
    <w:p w14:paraId="66F5BC7A" w14:textId="77777777" w:rsidR="000D49CE" w:rsidRPr="00F9791D" w:rsidRDefault="000D49CE" w:rsidP="000D49CE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</w:p>
    <w:p w14:paraId="1BD1A511" w14:textId="71385493" w:rsidR="000D49CE" w:rsidRPr="00F9791D" w:rsidRDefault="000D49CE" w:rsidP="001C53D0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  <w:r w:rsidRPr="00F9791D">
        <w:rPr>
          <w:sz w:val="24"/>
          <w:szCs w:val="24"/>
        </w:rPr>
        <w:t>Članak 5.</w:t>
      </w:r>
    </w:p>
    <w:p w14:paraId="54B64DB9" w14:textId="77777777" w:rsidR="000D49CE" w:rsidRPr="00F9791D" w:rsidRDefault="000D49CE" w:rsidP="000D49CE">
      <w:pPr>
        <w:tabs>
          <w:tab w:val="num" w:pos="540"/>
        </w:tabs>
        <w:autoSpaceDE w:val="0"/>
        <w:adjustRightInd w:val="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a) Program javnih potreba u zdravstvu uključuje potpore zdravstvenim ustanovama i institucijama.</w:t>
      </w:r>
    </w:p>
    <w:p w14:paraId="70D09629" w14:textId="678A01BA" w:rsidR="000D49CE" w:rsidRPr="00F9791D" w:rsidRDefault="000D49CE" w:rsidP="000D49CE">
      <w:pPr>
        <w:tabs>
          <w:tab w:val="num" w:pos="540"/>
        </w:tabs>
        <w:autoSpaceDE w:val="0"/>
        <w:adjustRightInd w:val="0"/>
        <w:ind w:firstLine="54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Iznos koji se osigurava u Proračunu za 202</w:t>
      </w:r>
      <w:r w:rsidR="00D77045" w:rsidRPr="00F9791D">
        <w:rPr>
          <w:sz w:val="24"/>
          <w:szCs w:val="24"/>
        </w:rPr>
        <w:t>5</w:t>
      </w:r>
      <w:r w:rsidRPr="00F9791D">
        <w:rPr>
          <w:sz w:val="24"/>
          <w:szCs w:val="24"/>
        </w:rPr>
        <w:t xml:space="preserve">.g jest </w:t>
      </w:r>
      <w:r w:rsidR="00624D0E" w:rsidRPr="00F9791D">
        <w:rPr>
          <w:sz w:val="24"/>
          <w:szCs w:val="24"/>
        </w:rPr>
        <w:t xml:space="preserve"> </w:t>
      </w:r>
      <w:r w:rsidR="008A1C2F" w:rsidRPr="00F9791D">
        <w:rPr>
          <w:sz w:val="24"/>
          <w:szCs w:val="24"/>
        </w:rPr>
        <w:t>41.515,00</w:t>
      </w:r>
      <w:r w:rsidR="00624D0E" w:rsidRPr="00F9791D">
        <w:rPr>
          <w:sz w:val="24"/>
          <w:szCs w:val="24"/>
        </w:rPr>
        <w:t xml:space="preserve"> eura</w:t>
      </w:r>
      <w:r w:rsidR="002869F8" w:rsidRPr="00F9791D">
        <w:rPr>
          <w:sz w:val="24"/>
          <w:szCs w:val="24"/>
        </w:rPr>
        <w:t>.</w:t>
      </w:r>
    </w:p>
    <w:p w14:paraId="2C74EDC9" w14:textId="599FCBB3" w:rsidR="0068078C" w:rsidRPr="00F9791D" w:rsidRDefault="000D49CE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 xml:space="preserve">1. Potpore za </w:t>
      </w:r>
      <w:r w:rsidR="002869F8" w:rsidRPr="00F9791D">
        <w:rPr>
          <w:sz w:val="24"/>
          <w:szCs w:val="24"/>
        </w:rPr>
        <w:t xml:space="preserve"> sufinanciranje nad</w:t>
      </w:r>
      <w:r w:rsidR="00440C05" w:rsidRPr="00F9791D">
        <w:rPr>
          <w:sz w:val="24"/>
          <w:szCs w:val="24"/>
        </w:rPr>
        <w:t xml:space="preserve"> </w:t>
      </w:r>
      <w:r w:rsidR="002869F8" w:rsidRPr="00F9791D">
        <w:rPr>
          <w:sz w:val="24"/>
          <w:szCs w:val="24"/>
        </w:rPr>
        <w:t xml:space="preserve">standarda hitne medicine i zdravstvene zaštite </w:t>
      </w:r>
      <w:r w:rsidR="00684C1D" w:rsidRPr="00F9791D">
        <w:rPr>
          <w:sz w:val="24"/>
          <w:szCs w:val="24"/>
        </w:rPr>
        <w:t xml:space="preserve">zbog povećanog broja turista </w:t>
      </w:r>
      <w:r w:rsidR="002869F8" w:rsidRPr="00F9791D">
        <w:rPr>
          <w:sz w:val="24"/>
          <w:szCs w:val="24"/>
        </w:rPr>
        <w:t xml:space="preserve">(financiranje </w:t>
      </w:r>
      <w:r w:rsidRPr="00F9791D">
        <w:rPr>
          <w:sz w:val="24"/>
          <w:szCs w:val="24"/>
        </w:rPr>
        <w:t>dodatn</w:t>
      </w:r>
      <w:r w:rsidR="002869F8" w:rsidRPr="00F9791D">
        <w:rPr>
          <w:sz w:val="24"/>
          <w:szCs w:val="24"/>
        </w:rPr>
        <w:t>ih</w:t>
      </w:r>
      <w:r w:rsidRPr="00F9791D">
        <w:rPr>
          <w:sz w:val="24"/>
          <w:szCs w:val="24"/>
        </w:rPr>
        <w:t xml:space="preserve"> tim</w:t>
      </w:r>
      <w:r w:rsidR="007B00B4" w:rsidRPr="00F9791D">
        <w:rPr>
          <w:sz w:val="24"/>
          <w:szCs w:val="24"/>
        </w:rPr>
        <w:t>ove</w:t>
      </w:r>
      <w:r w:rsidRPr="00F9791D">
        <w:rPr>
          <w:sz w:val="24"/>
          <w:szCs w:val="24"/>
        </w:rPr>
        <w:t xml:space="preserve"> hitne medicinske pomoći</w:t>
      </w:r>
      <w:r w:rsidR="00440C05" w:rsidRPr="00F9791D">
        <w:rPr>
          <w:sz w:val="24"/>
          <w:szCs w:val="24"/>
        </w:rPr>
        <w:t xml:space="preserve"> i opće bolnice Pula</w:t>
      </w:r>
      <w:r w:rsidR="00684C1D" w:rsidRPr="00F9791D">
        <w:rPr>
          <w:sz w:val="24"/>
          <w:szCs w:val="24"/>
        </w:rPr>
        <w:t>)</w:t>
      </w:r>
      <w:r w:rsidR="002869F8" w:rsidRPr="00F9791D">
        <w:rPr>
          <w:sz w:val="24"/>
          <w:szCs w:val="24"/>
        </w:rPr>
        <w:t xml:space="preserve"> </w:t>
      </w:r>
      <w:r w:rsidRPr="00F9791D">
        <w:rPr>
          <w:sz w:val="24"/>
          <w:szCs w:val="24"/>
        </w:rPr>
        <w:t xml:space="preserve"> u iznosu od </w:t>
      </w:r>
      <w:r w:rsidR="008A1C2F" w:rsidRPr="00F9791D">
        <w:rPr>
          <w:sz w:val="24"/>
          <w:szCs w:val="24"/>
        </w:rPr>
        <w:t>21.783,00</w:t>
      </w:r>
      <w:r w:rsidR="007B00B4" w:rsidRPr="00F9791D">
        <w:rPr>
          <w:sz w:val="24"/>
          <w:szCs w:val="24"/>
        </w:rPr>
        <w:t xml:space="preserve"> eura</w:t>
      </w:r>
      <w:r w:rsidR="00684C1D" w:rsidRPr="00F9791D">
        <w:rPr>
          <w:sz w:val="24"/>
          <w:szCs w:val="24"/>
        </w:rPr>
        <w:t xml:space="preserve"> iz sredstava turističke pristojbe</w:t>
      </w:r>
      <w:r w:rsidR="00A42733" w:rsidRPr="00F9791D">
        <w:rPr>
          <w:sz w:val="24"/>
          <w:szCs w:val="24"/>
        </w:rPr>
        <w:t>.</w:t>
      </w:r>
    </w:p>
    <w:p w14:paraId="0D1D8893" w14:textId="4D95302F" w:rsidR="000D49CE" w:rsidRPr="00F9791D" w:rsidRDefault="00684C1D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 xml:space="preserve"> </w:t>
      </w:r>
      <w:r w:rsidR="00A42733" w:rsidRPr="00F9791D">
        <w:rPr>
          <w:sz w:val="24"/>
          <w:szCs w:val="24"/>
        </w:rPr>
        <w:t>P</w:t>
      </w:r>
      <w:r w:rsidRPr="00F9791D">
        <w:rPr>
          <w:sz w:val="24"/>
          <w:szCs w:val="24"/>
        </w:rPr>
        <w:t>rema</w:t>
      </w:r>
      <w:r w:rsidR="00A42733" w:rsidRPr="00F9791D">
        <w:rPr>
          <w:sz w:val="24"/>
          <w:szCs w:val="24"/>
        </w:rPr>
        <w:t xml:space="preserve"> prijedlogu Istarske županije potrebno je od strane istarskih gradova i općina  osigurati financijska sredstva iznad </w:t>
      </w:r>
      <w:r w:rsidR="00B30F88" w:rsidRPr="00F9791D">
        <w:rPr>
          <w:sz w:val="24"/>
          <w:szCs w:val="24"/>
        </w:rPr>
        <w:t>standarda</w:t>
      </w:r>
      <w:r w:rsidR="00A42733" w:rsidRPr="00F9791D">
        <w:rPr>
          <w:sz w:val="24"/>
          <w:szCs w:val="24"/>
        </w:rPr>
        <w:t xml:space="preserve"> koji ugovara HZZO  na ime sufinanciranja </w:t>
      </w:r>
      <w:r w:rsidR="0068078C" w:rsidRPr="00F9791D">
        <w:rPr>
          <w:sz w:val="24"/>
          <w:szCs w:val="24"/>
        </w:rPr>
        <w:t xml:space="preserve">dodatnih potreba zdravstvene zaštite za </w:t>
      </w:r>
      <w:r w:rsidR="00A42733" w:rsidRPr="00F9791D">
        <w:rPr>
          <w:sz w:val="24"/>
          <w:szCs w:val="24"/>
        </w:rPr>
        <w:t xml:space="preserve"> rad hitne medicinske pomoći (povećani broj timova Nastavnog zavoda za hitnu medicinu IŽ)  i</w:t>
      </w:r>
      <w:r w:rsidR="0068078C" w:rsidRPr="00F9791D">
        <w:rPr>
          <w:sz w:val="24"/>
          <w:szCs w:val="24"/>
        </w:rPr>
        <w:t xml:space="preserve"> za</w:t>
      </w:r>
      <w:r w:rsidR="00A42733" w:rsidRPr="00F9791D">
        <w:rPr>
          <w:sz w:val="24"/>
          <w:szCs w:val="24"/>
        </w:rPr>
        <w:t xml:space="preserve"> pojačan rad Opće bolnice u Puli</w:t>
      </w:r>
      <w:r w:rsidR="0068078C" w:rsidRPr="00F9791D">
        <w:rPr>
          <w:sz w:val="24"/>
          <w:szCs w:val="24"/>
        </w:rPr>
        <w:t xml:space="preserve">, </w:t>
      </w:r>
      <w:r w:rsidR="00A42733" w:rsidRPr="00F9791D">
        <w:rPr>
          <w:sz w:val="24"/>
          <w:szCs w:val="24"/>
        </w:rPr>
        <w:t>kao posljedic</w:t>
      </w:r>
      <w:r w:rsidR="0068078C" w:rsidRPr="00F9791D">
        <w:rPr>
          <w:sz w:val="24"/>
          <w:szCs w:val="24"/>
        </w:rPr>
        <w:t>e</w:t>
      </w:r>
      <w:r w:rsidR="00A42733" w:rsidRPr="00F9791D">
        <w:rPr>
          <w:sz w:val="24"/>
          <w:szCs w:val="24"/>
        </w:rPr>
        <w:t xml:space="preserve"> većeg broja korisnika zdravstvene zaštite  – turista i posjetitelja za vrijeme turističke sezone, te pred i post sezone</w:t>
      </w:r>
      <w:r w:rsidR="002869F8" w:rsidRPr="00F9791D">
        <w:rPr>
          <w:sz w:val="24"/>
          <w:szCs w:val="24"/>
        </w:rPr>
        <w:t xml:space="preserve"> </w:t>
      </w:r>
      <w:r w:rsidR="00A42733" w:rsidRPr="00F9791D">
        <w:rPr>
          <w:sz w:val="24"/>
          <w:szCs w:val="24"/>
        </w:rPr>
        <w:t xml:space="preserve">. Sredstva se osiguravaju iz povećanih iznosa turističke pristojbe a prema planu utroška uz suglasnost turističkih zajednica. </w:t>
      </w:r>
    </w:p>
    <w:p w14:paraId="00946150" w14:textId="6CF2235C" w:rsidR="00624D0E" w:rsidRPr="00F9791D" w:rsidRDefault="00624D0E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 xml:space="preserve">2.  </w:t>
      </w:r>
      <w:r w:rsidR="00B5492B" w:rsidRPr="00F9791D">
        <w:rPr>
          <w:sz w:val="24"/>
          <w:szCs w:val="24"/>
        </w:rPr>
        <w:t>S</w:t>
      </w:r>
      <w:r w:rsidRPr="00F9791D">
        <w:rPr>
          <w:sz w:val="24"/>
          <w:szCs w:val="24"/>
        </w:rPr>
        <w:t xml:space="preserve">redstva za udio u kreditnoj obvezi za Specijalnu bolnicu za ortopediju i rehabilitaciju „Martin Horvat“ Rovinj u iznosu od </w:t>
      </w:r>
      <w:r w:rsidR="008A1C2F" w:rsidRPr="00F9791D">
        <w:rPr>
          <w:sz w:val="24"/>
          <w:szCs w:val="24"/>
        </w:rPr>
        <w:t>3.</w:t>
      </w:r>
      <w:r w:rsidR="00B5492B" w:rsidRPr="00F9791D">
        <w:rPr>
          <w:sz w:val="24"/>
          <w:szCs w:val="24"/>
        </w:rPr>
        <w:t>7</w:t>
      </w:r>
      <w:r w:rsidR="008A1C2F" w:rsidRPr="00F9791D">
        <w:rPr>
          <w:sz w:val="24"/>
          <w:szCs w:val="24"/>
        </w:rPr>
        <w:t>3</w:t>
      </w:r>
      <w:r w:rsidR="00B5492B" w:rsidRPr="00F9791D">
        <w:rPr>
          <w:sz w:val="24"/>
          <w:szCs w:val="24"/>
        </w:rPr>
        <w:t>2,00</w:t>
      </w:r>
      <w:r w:rsidRPr="00F9791D">
        <w:rPr>
          <w:sz w:val="24"/>
          <w:szCs w:val="24"/>
        </w:rPr>
        <w:t xml:space="preserve"> eura</w:t>
      </w:r>
      <w:r w:rsidR="002869F8" w:rsidRPr="00F9791D">
        <w:rPr>
          <w:sz w:val="24"/>
          <w:szCs w:val="24"/>
        </w:rPr>
        <w:t>,</w:t>
      </w:r>
    </w:p>
    <w:p w14:paraId="519FA1CA" w14:textId="479B0E1D" w:rsidR="00436DA4" w:rsidRPr="00F9791D" w:rsidRDefault="00436DA4" w:rsidP="00436DA4">
      <w:pPr>
        <w:autoSpaceDE w:val="0"/>
        <w:adjustRightInd w:val="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U 202</w:t>
      </w:r>
      <w:r w:rsidR="008A1C2F" w:rsidRPr="00F9791D">
        <w:rPr>
          <w:sz w:val="24"/>
          <w:szCs w:val="24"/>
        </w:rPr>
        <w:t>2</w:t>
      </w:r>
      <w:r w:rsidRPr="00F9791D">
        <w:rPr>
          <w:sz w:val="24"/>
          <w:szCs w:val="24"/>
        </w:rPr>
        <w:t xml:space="preserve">.g. Općinski načelnik je pristupio </w:t>
      </w:r>
      <w:r w:rsidR="004B4521" w:rsidRPr="00F9791D">
        <w:rPr>
          <w:sz w:val="24"/>
          <w:szCs w:val="24"/>
        </w:rPr>
        <w:t xml:space="preserve">zajedničkom </w:t>
      </w:r>
      <w:r w:rsidRPr="00F9791D">
        <w:rPr>
          <w:sz w:val="24"/>
          <w:szCs w:val="24"/>
        </w:rPr>
        <w:t xml:space="preserve">Pismu namjere sa Istarskom Županijom i svim gradovima i općinama na području Istarske županije te iskazao zajednički interes i namjeru suradnje u realizaciji projekta rekonstrukcije i opremanja odjela za dječju rehabilitaciju u Specijalnoj bolnici </w:t>
      </w:r>
      <w:r w:rsidR="008A1C2F" w:rsidRPr="00F9791D">
        <w:rPr>
          <w:sz w:val="24"/>
          <w:szCs w:val="24"/>
        </w:rPr>
        <w:t xml:space="preserve">Martin Horvat u </w:t>
      </w:r>
      <w:r w:rsidRPr="00F9791D">
        <w:rPr>
          <w:sz w:val="24"/>
          <w:szCs w:val="24"/>
        </w:rPr>
        <w:t>Rovinj</w:t>
      </w:r>
      <w:r w:rsidR="008A1C2F" w:rsidRPr="00F9791D">
        <w:rPr>
          <w:sz w:val="24"/>
          <w:szCs w:val="24"/>
        </w:rPr>
        <w:t xml:space="preserve">u; 2024.godine je finaliziran  Ugovor o sufinanciranju  za razdoblje sufinanciranja kreditne obveze od 2024.godine do 2034.godine te je ukupna obaveza Općine Ližnjan po navedenom Ugovoru 36.563,12 eura. </w:t>
      </w:r>
    </w:p>
    <w:p w14:paraId="45EDD1EA" w14:textId="6BDAD2C7" w:rsidR="000D49CE" w:rsidRDefault="00436DA4" w:rsidP="00F57E16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 w:rsidRPr="00F9791D">
        <w:rPr>
          <w:sz w:val="24"/>
          <w:szCs w:val="24"/>
        </w:rPr>
        <w:t>3</w:t>
      </w:r>
      <w:r w:rsidR="000D49CE" w:rsidRPr="00F9791D">
        <w:rPr>
          <w:sz w:val="24"/>
          <w:szCs w:val="24"/>
        </w:rPr>
        <w:t>. Potpore za</w:t>
      </w:r>
      <w:r w:rsidR="007B00B4" w:rsidRPr="00F9791D">
        <w:rPr>
          <w:sz w:val="24"/>
          <w:szCs w:val="24"/>
        </w:rPr>
        <w:t xml:space="preserve"> </w:t>
      </w:r>
      <w:r w:rsidRPr="00F9791D">
        <w:rPr>
          <w:sz w:val="24"/>
          <w:szCs w:val="24"/>
        </w:rPr>
        <w:t xml:space="preserve"> zakonsko </w:t>
      </w:r>
      <w:r w:rsidR="007B00B4" w:rsidRPr="00F9791D">
        <w:rPr>
          <w:sz w:val="24"/>
          <w:szCs w:val="24"/>
        </w:rPr>
        <w:t>financiranje</w:t>
      </w:r>
      <w:r w:rsidR="000D49CE" w:rsidRPr="00F9791D">
        <w:rPr>
          <w:sz w:val="24"/>
          <w:szCs w:val="24"/>
        </w:rPr>
        <w:t xml:space="preserve"> Hrvatsk</w:t>
      </w:r>
      <w:r w:rsidR="007B00B4" w:rsidRPr="00F9791D">
        <w:rPr>
          <w:sz w:val="24"/>
          <w:szCs w:val="24"/>
        </w:rPr>
        <w:t>og</w:t>
      </w:r>
      <w:r w:rsidR="000D49CE" w:rsidRPr="00F9791D">
        <w:rPr>
          <w:sz w:val="24"/>
          <w:szCs w:val="24"/>
        </w:rPr>
        <w:t xml:space="preserve"> Crven</w:t>
      </w:r>
      <w:r w:rsidR="007B00B4" w:rsidRPr="00F9791D">
        <w:rPr>
          <w:sz w:val="24"/>
          <w:szCs w:val="24"/>
        </w:rPr>
        <w:t xml:space="preserve">og </w:t>
      </w:r>
      <w:r w:rsidR="000D49CE" w:rsidRPr="00F9791D">
        <w:rPr>
          <w:sz w:val="24"/>
          <w:szCs w:val="24"/>
        </w:rPr>
        <w:t xml:space="preserve"> </w:t>
      </w:r>
      <w:r w:rsidR="007B00B4" w:rsidRPr="00F9791D">
        <w:rPr>
          <w:sz w:val="24"/>
          <w:szCs w:val="24"/>
        </w:rPr>
        <w:t>k</w:t>
      </w:r>
      <w:r w:rsidR="000D49CE" w:rsidRPr="00F9791D">
        <w:rPr>
          <w:sz w:val="24"/>
          <w:szCs w:val="24"/>
        </w:rPr>
        <w:t>riž</w:t>
      </w:r>
      <w:r w:rsidR="007B00B4" w:rsidRPr="00F9791D">
        <w:rPr>
          <w:sz w:val="24"/>
          <w:szCs w:val="24"/>
        </w:rPr>
        <w:t>a</w:t>
      </w:r>
      <w:r w:rsidR="000D49CE" w:rsidRPr="00F9791D">
        <w:rPr>
          <w:sz w:val="24"/>
          <w:szCs w:val="24"/>
        </w:rPr>
        <w:t xml:space="preserve"> u iznosu od  </w:t>
      </w:r>
      <w:r w:rsidR="002869F8" w:rsidRPr="00F9791D">
        <w:rPr>
          <w:sz w:val="24"/>
          <w:szCs w:val="24"/>
        </w:rPr>
        <w:t>1</w:t>
      </w:r>
      <w:r w:rsidR="008A1C2F" w:rsidRPr="00F9791D">
        <w:rPr>
          <w:sz w:val="24"/>
          <w:szCs w:val="24"/>
        </w:rPr>
        <w:t>6</w:t>
      </w:r>
      <w:r w:rsidR="002869F8" w:rsidRPr="00F9791D">
        <w:rPr>
          <w:sz w:val="24"/>
          <w:szCs w:val="24"/>
        </w:rPr>
        <w:t>.000,00</w:t>
      </w:r>
      <w:r w:rsidR="007B00B4" w:rsidRPr="00F9791D">
        <w:rPr>
          <w:sz w:val="24"/>
          <w:szCs w:val="24"/>
        </w:rPr>
        <w:t xml:space="preserve"> eura</w:t>
      </w:r>
      <w:r w:rsidR="00F57E16" w:rsidRPr="00F9791D">
        <w:rPr>
          <w:sz w:val="24"/>
          <w:szCs w:val="24"/>
        </w:rPr>
        <w:t>.</w:t>
      </w:r>
      <w:r w:rsidR="008A1C2F" w:rsidRPr="00F9791D">
        <w:rPr>
          <w:sz w:val="24"/>
          <w:szCs w:val="24"/>
        </w:rPr>
        <w:t xml:space="preserve"> </w:t>
      </w:r>
      <w:r w:rsidR="00F57E16" w:rsidRPr="00F9791D">
        <w:rPr>
          <w:sz w:val="24"/>
          <w:szCs w:val="24"/>
        </w:rPr>
        <w:t xml:space="preserve">Prema zakonskim </w:t>
      </w:r>
      <w:r w:rsidR="008A1C2F" w:rsidRPr="00F9791D">
        <w:rPr>
          <w:sz w:val="24"/>
          <w:szCs w:val="24"/>
        </w:rPr>
        <w:t xml:space="preserve">propisima općina je dužna izdvajati namjenska sredstva za </w:t>
      </w:r>
      <w:r w:rsidR="00F57E16" w:rsidRPr="00F9791D">
        <w:rPr>
          <w:sz w:val="24"/>
          <w:szCs w:val="24"/>
        </w:rPr>
        <w:t>rad i djelovanje Službe traženja HCK na razini jedinice lokalne i područne (regionalne) samouprave, te za javne ovlasti i redovne djelatnosti za rad ustrojstvenih oblika Crvenog križa.</w:t>
      </w:r>
    </w:p>
    <w:p w14:paraId="2363A328" w14:textId="77777777" w:rsidR="003D4B6C" w:rsidRPr="00F9791D" w:rsidRDefault="003D4B6C" w:rsidP="00F57E16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</w:p>
    <w:p w14:paraId="4F9AE6D5" w14:textId="77777777" w:rsidR="000D49CE" w:rsidRPr="00F9791D" w:rsidRDefault="000D49CE" w:rsidP="000D49CE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  <w:r w:rsidRPr="00F9791D">
        <w:rPr>
          <w:sz w:val="24"/>
          <w:szCs w:val="24"/>
        </w:rPr>
        <w:t>Članak 6.</w:t>
      </w:r>
    </w:p>
    <w:p w14:paraId="16ACF563" w14:textId="382D556B" w:rsidR="000D49CE" w:rsidRPr="00F9791D" w:rsidRDefault="000D49CE" w:rsidP="008230DD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F9791D">
        <w:rPr>
          <w:sz w:val="24"/>
          <w:szCs w:val="24"/>
        </w:rPr>
        <w:t>Novčana sredstva iz članka 2, 3, 4 i 5 doznačuju se korisnicima sukladno pozitivno pravnim propisima, po prethodno provedenom natječaju, sklopljenim ugovorima te  dostavljenim zahtjevima,  računima i sl.,  u skladu s  ostvarenjem prihoda u Proračunu Općine Ližnjan-Lisignano.</w:t>
      </w:r>
    </w:p>
    <w:p w14:paraId="30448284" w14:textId="77777777" w:rsidR="00EB54FA" w:rsidRDefault="00EB54FA" w:rsidP="008230DD">
      <w:pPr>
        <w:autoSpaceDE w:val="0"/>
        <w:adjustRightInd w:val="0"/>
        <w:ind w:firstLine="540"/>
        <w:jc w:val="both"/>
        <w:rPr>
          <w:sz w:val="24"/>
          <w:szCs w:val="24"/>
        </w:rPr>
      </w:pPr>
    </w:p>
    <w:p w14:paraId="5C7C0916" w14:textId="77777777" w:rsidR="00E6150D" w:rsidRDefault="00E6150D" w:rsidP="008230DD">
      <w:pPr>
        <w:autoSpaceDE w:val="0"/>
        <w:adjustRightInd w:val="0"/>
        <w:ind w:firstLine="540"/>
        <w:jc w:val="both"/>
        <w:rPr>
          <w:sz w:val="24"/>
          <w:szCs w:val="24"/>
        </w:rPr>
      </w:pPr>
    </w:p>
    <w:p w14:paraId="3DC99F57" w14:textId="77777777" w:rsidR="00E6150D" w:rsidRPr="00F9791D" w:rsidRDefault="00E6150D" w:rsidP="008230DD">
      <w:pPr>
        <w:autoSpaceDE w:val="0"/>
        <w:adjustRightInd w:val="0"/>
        <w:ind w:firstLine="540"/>
        <w:jc w:val="both"/>
        <w:rPr>
          <w:sz w:val="24"/>
          <w:szCs w:val="24"/>
        </w:rPr>
      </w:pPr>
    </w:p>
    <w:p w14:paraId="044EA365" w14:textId="77777777" w:rsidR="000D49CE" w:rsidRPr="00F9791D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F9791D">
        <w:rPr>
          <w:sz w:val="24"/>
          <w:szCs w:val="24"/>
        </w:rPr>
        <w:lastRenderedPageBreak/>
        <w:t>Članak 7.</w:t>
      </w:r>
    </w:p>
    <w:p w14:paraId="57DF17A8" w14:textId="49D15F74" w:rsidR="000D49CE" w:rsidRDefault="000D49CE" w:rsidP="00151527">
      <w:pPr>
        <w:autoSpaceDE w:val="0"/>
        <w:adjustRightInd w:val="0"/>
        <w:ind w:firstLine="284"/>
        <w:jc w:val="both"/>
        <w:rPr>
          <w:sz w:val="24"/>
          <w:szCs w:val="24"/>
        </w:rPr>
      </w:pPr>
      <w:r w:rsidRPr="00F9791D">
        <w:rPr>
          <w:sz w:val="24"/>
          <w:szCs w:val="24"/>
        </w:rPr>
        <w:t xml:space="preserve">     Ovaj Program gospodarskog i javno-zdravstvenog programa Općine Ližnjan-Lisignano za 202</w:t>
      </w:r>
      <w:r w:rsidR="00F57E16" w:rsidRPr="00F9791D">
        <w:rPr>
          <w:sz w:val="24"/>
          <w:szCs w:val="24"/>
        </w:rPr>
        <w:t>5</w:t>
      </w:r>
      <w:r w:rsidRPr="00F9791D">
        <w:rPr>
          <w:sz w:val="24"/>
          <w:szCs w:val="24"/>
        </w:rPr>
        <w:t>. godinu objav</w:t>
      </w:r>
      <w:r w:rsidR="00E6150D">
        <w:rPr>
          <w:sz w:val="24"/>
          <w:szCs w:val="24"/>
        </w:rPr>
        <w:t>iti</w:t>
      </w:r>
      <w:r w:rsidRPr="00F9791D">
        <w:rPr>
          <w:sz w:val="24"/>
          <w:szCs w:val="24"/>
        </w:rPr>
        <w:t xml:space="preserve"> </w:t>
      </w:r>
      <w:r w:rsidR="00E6150D">
        <w:rPr>
          <w:sz w:val="24"/>
          <w:szCs w:val="24"/>
        </w:rPr>
        <w:t>će se</w:t>
      </w:r>
      <w:r w:rsidRPr="00F9791D">
        <w:rPr>
          <w:sz w:val="24"/>
          <w:szCs w:val="24"/>
        </w:rPr>
        <w:t xml:space="preserve"> „Službenim novinama Općine Ližnjan-Lisignano“</w:t>
      </w:r>
      <w:r w:rsidR="00E6150D">
        <w:rPr>
          <w:sz w:val="24"/>
          <w:szCs w:val="24"/>
        </w:rPr>
        <w:t xml:space="preserve"> a stupa na snagu 1. siječnja 2025. godine.</w:t>
      </w:r>
    </w:p>
    <w:p w14:paraId="444CF9EC" w14:textId="77777777" w:rsidR="00A11701" w:rsidRDefault="00A11701" w:rsidP="00151527">
      <w:pPr>
        <w:autoSpaceDE w:val="0"/>
        <w:adjustRightInd w:val="0"/>
        <w:ind w:firstLine="284"/>
        <w:jc w:val="both"/>
        <w:rPr>
          <w:sz w:val="24"/>
          <w:szCs w:val="24"/>
        </w:rPr>
      </w:pPr>
    </w:p>
    <w:p w14:paraId="5D1B6BD6" w14:textId="77777777" w:rsidR="00A11701" w:rsidRPr="00F9791D" w:rsidRDefault="00A11701" w:rsidP="00151527">
      <w:pPr>
        <w:autoSpaceDE w:val="0"/>
        <w:adjustRightInd w:val="0"/>
        <w:ind w:firstLine="284"/>
        <w:jc w:val="both"/>
        <w:rPr>
          <w:sz w:val="24"/>
          <w:szCs w:val="24"/>
        </w:rPr>
      </w:pPr>
    </w:p>
    <w:p w14:paraId="5AF631F6" w14:textId="7AF2AC5C" w:rsidR="00A11701" w:rsidRPr="00F9791D" w:rsidRDefault="00A11701" w:rsidP="00A11701">
      <w:pPr>
        <w:rPr>
          <w:sz w:val="24"/>
          <w:szCs w:val="24"/>
        </w:rPr>
      </w:pPr>
      <w:r w:rsidRPr="00F9791D">
        <w:rPr>
          <w:sz w:val="24"/>
          <w:szCs w:val="24"/>
        </w:rPr>
        <w:t>KLASA:</w:t>
      </w:r>
      <w:r w:rsidR="00E6150D">
        <w:rPr>
          <w:sz w:val="24"/>
          <w:szCs w:val="24"/>
        </w:rPr>
        <w:t xml:space="preserve"> </w:t>
      </w:r>
      <w:r w:rsidRPr="00F9791D">
        <w:rPr>
          <w:sz w:val="24"/>
          <w:szCs w:val="24"/>
        </w:rPr>
        <w:t>400-08/24-01/5</w:t>
      </w:r>
    </w:p>
    <w:p w14:paraId="31E792BE" w14:textId="77777777" w:rsidR="00A11701" w:rsidRPr="00F9791D" w:rsidRDefault="00A11701" w:rsidP="00A11701">
      <w:pPr>
        <w:rPr>
          <w:sz w:val="24"/>
          <w:szCs w:val="24"/>
        </w:rPr>
      </w:pPr>
      <w:r w:rsidRPr="00F9791D">
        <w:rPr>
          <w:sz w:val="24"/>
          <w:szCs w:val="24"/>
        </w:rPr>
        <w:t>URBROJ: 2163-24-01-24-5</w:t>
      </w:r>
    </w:p>
    <w:p w14:paraId="1BF55DD7" w14:textId="77777777" w:rsidR="00A11701" w:rsidRPr="00F9791D" w:rsidRDefault="00A11701" w:rsidP="00A11701">
      <w:pPr>
        <w:rPr>
          <w:sz w:val="24"/>
          <w:szCs w:val="24"/>
        </w:rPr>
      </w:pPr>
      <w:r w:rsidRPr="00F9791D">
        <w:rPr>
          <w:sz w:val="24"/>
          <w:szCs w:val="24"/>
        </w:rPr>
        <w:t>Ližnjan</w:t>
      </w:r>
      <w:r>
        <w:rPr>
          <w:sz w:val="24"/>
          <w:szCs w:val="24"/>
        </w:rPr>
        <w:t>, 19. prosinca 2024. godine</w:t>
      </w:r>
    </w:p>
    <w:p w14:paraId="2F1DBA47" w14:textId="77777777" w:rsidR="00A11701" w:rsidRPr="00F9791D" w:rsidRDefault="00A11701" w:rsidP="00A11701">
      <w:pPr>
        <w:rPr>
          <w:sz w:val="24"/>
          <w:szCs w:val="24"/>
        </w:rPr>
      </w:pPr>
    </w:p>
    <w:p w14:paraId="227FFFF9" w14:textId="77777777" w:rsidR="00A11701" w:rsidRDefault="00A11701" w:rsidP="00A11701">
      <w:pPr>
        <w:rPr>
          <w:sz w:val="22"/>
          <w:szCs w:val="22"/>
        </w:rPr>
      </w:pPr>
    </w:p>
    <w:p w14:paraId="249B6A30" w14:textId="77777777" w:rsidR="000D49CE" w:rsidRPr="00F9791D" w:rsidRDefault="000D49CE" w:rsidP="000D49CE">
      <w:pPr>
        <w:autoSpaceDE w:val="0"/>
        <w:adjustRightInd w:val="0"/>
        <w:jc w:val="right"/>
        <w:rPr>
          <w:sz w:val="24"/>
          <w:szCs w:val="24"/>
        </w:rPr>
      </w:pPr>
    </w:p>
    <w:p w14:paraId="6F1B0AE0" w14:textId="77777777" w:rsidR="00024945" w:rsidRPr="00F9791D" w:rsidRDefault="00024945" w:rsidP="00024945">
      <w:pPr>
        <w:spacing w:line="276" w:lineRule="auto"/>
        <w:jc w:val="center"/>
        <w:rPr>
          <w:rFonts w:eastAsia="Calibri"/>
          <w:noProof/>
          <w:sz w:val="24"/>
          <w:szCs w:val="24"/>
        </w:rPr>
      </w:pPr>
      <w:r w:rsidRPr="00F9791D">
        <w:rPr>
          <w:noProof/>
          <w:sz w:val="24"/>
          <w:szCs w:val="24"/>
        </w:rPr>
        <w:t>OPĆINSKO VIJEĆE OPĆINE LIŽNJAN-LISIGNANO</w:t>
      </w:r>
    </w:p>
    <w:p w14:paraId="7B7D1348" w14:textId="77777777" w:rsidR="00024945" w:rsidRPr="00F9791D" w:rsidRDefault="00024945" w:rsidP="00024945">
      <w:pPr>
        <w:spacing w:line="276" w:lineRule="auto"/>
        <w:jc w:val="center"/>
        <w:rPr>
          <w:bCs/>
          <w:noProof/>
          <w:sz w:val="24"/>
          <w:szCs w:val="24"/>
        </w:rPr>
      </w:pPr>
      <w:r w:rsidRPr="00F9791D">
        <w:rPr>
          <w:bCs/>
          <w:noProof/>
          <w:sz w:val="24"/>
          <w:szCs w:val="24"/>
        </w:rPr>
        <w:t>PREDSJEDNIK</w:t>
      </w:r>
    </w:p>
    <w:p w14:paraId="08599E2E" w14:textId="77777777" w:rsidR="00024945" w:rsidRPr="00F9791D" w:rsidRDefault="00024945" w:rsidP="00024945">
      <w:pPr>
        <w:spacing w:line="276" w:lineRule="auto"/>
        <w:jc w:val="center"/>
        <w:rPr>
          <w:b/>
          <w:bCs/>
          <w:noProof/>
          <w:sz w:val="24"/>
          <w:szCs w:val="24"/>
        </w:rPr>
      </w:pPr>
      <w:r w:rsidRPr="00F9791D">
        <w:rPr>
          <w:b/>
          <w:bCs/>
          <w:noProof/>
          <w:sz w:val="24"/>
          <w:szCs w:val="24"/>
        </w:rPr>
        <w:t>Saša Škrinjar</w:t>
      </w:r>
    </w:p>
    <w:p w14:paraId="710AD91B" w14:textId="77777777" w:rsidR="00B97F61" w:rsidRPr="00F9791D" w:rsidRDefault="00B97F61" w:rsidP="00B97F61">
      <w:pPr>
        <w:rPr>
          <w:sz w:val="24"/>
          <w:szCs w:val="24"/>
        </w:rPr>
      </w:pPr>
    </w:p>
    <w:p w14:paraId="791C6083" w14:textId="77777777" w:rsidR="000D49CE" w:rsidRDefault="000D49CE" w:rsidP="000D49CE">
      <w:pPr>
        <w:rPr>
          <w:sz w:val="22"/>
          <w:szCs w:val="22"/>
        </w:rPr>
      </w:pPr>
    </w:p>
    <w:p w14:paraId="7F8A94FE" w14:textId="77777777" w:rsidR="00A11701" w:rsidRDefault="00A11701" w:rsidP="000D49CE">
      <w:pPr>
        <w:rPr>
          <w:sz w:val="22"/>
          <w:szCs w:val="22"/>
        </w:rPr>
      </w:pPr>
    </w:p>
    <w:p w14:paraId="6E0A5611" w14:textId="77777777" w:rsidR="00A11701" w:rsidRDefault="00A11701" w:rsidP="000D49CE">
      <w:pPr>
        <w:rPr>
          <w:sz w:val="22"/>
          <w:szCs w:val="22"/>
        </w:rPr>
      </w:pPr>
    </w:p>
    <w:p w14:paraId="6BAFA754" w14:textId="77777777" w:rsidR="00A11701" w:rsidRDefault="00A11701" w:rsidP="000D49CE">
      <w:pPr>
        <w:rPr>
          <w:sz w:val="22"/>
          <w:szCs w:val="22"/>
        </w:rPr>
      </w:pPr>
    </w:p>
    <w:p w14:paraId="1182FD53" w14:textId="77777777" w:rsidR="00A11701" w:rsidRDefault="00A11701" w:rsidP="000D49CE">
      <w:pPr>
        <w:rPr>
          <w:sz w:val="22"/>
          <w:szCs w:val="22"/>
        </w:rPr>
      </w:pPr>
    </w:p>
    <w:p w14:paraId="6695E899" w14:textId="77777777" w:rsidR="00A11701" w:rsidRDefault="00A11701" w:rsidP="000D49CE">
      <w:pPr>
        <w:rPr>
          <w:sz w:val="22"/>
          <w:szCs w:val="22"/>
        </w:rPr>
      </w:pPr>
    </w:p>
    <w:p w14:paraId="18C0BB77" w14:textId="77777777" w:rsidR="00A11701" w:rsidRDefault="00A11701" w:rsidP="000D49CE">
      <w:pPr>
        <w:rPr>
          <w:sz w:val="22"/>
          <w:szCs w:val="22"/>
        </w:rPr>
      </w:pPr>
    </w:p>
    <w:p w14:paraId="3FC21F08" w14:textId="77777777" w:rsidR="00A11701" w:rsidRDefault="00A11701" w:rsidP="000D49CE">
      <w:pPr>
        <w:rPr>
          <w:sz w:val="22"/>
          <w:szCs w:val="22"/>
        </w:rPr>
      </w:pPr>
    </w:p>
    <w:p w14:paraId="07F9F14F" w14:textId="77777777" w:rsidR="00A11701" w:rsidRDefault="00A11701" w:rsidP="000D49CE">
      <w:pPr>
        <w:rPr>
          <w:sz w:val="22"/>
          <w:szCs w:val="22"/>
        </w:rPr>
      </w:pPr>
    </w:p>
    <w:p w14:paraId="33036FBC" w14:textId="77777777" w:rsidR="00A11701" w:rsidRDefault="00A11701" w:rsidP="000D49CE">
      <w:pPr>
        <w:rPr>
          <w:sz w:val="22"/>
          <w:szCs w:val="22"/>
        </w:rPr>
      </w:pPr>
    </w:p>
    <w:p w14:paraId="739CF243" w14:textId="77777777" w:rsidR="00A11701" w:rsidRDefault="00A11701" w:rsidP="000D49CE">
      <w:pPr>
        <w:rPr>
          <w:sz w:val="22"/>
          <w:szCs w:val="22"/>
        </w:rPr>
      </w:pPr>
    </w:p>
    <w:p w14:paraId="0CA49B14" w14:textId="77777777" w:rsidR="00A11701" w:rsidRDefault="00A11701" w:rsidP="000D49CE">
      <w:pPr>
        <w:rPr>
          <w:sz w:val="22"/>
          <w:szCs w:val="22"/>
        </w:rPr>
      </w:pPr>
    </w:p>
    <w:p w14:paraId="5C1851A7" w14:textId="77777777" w:rsidR="00A11701" w:rsidRDefault="00A11701" w:rsidP="000D49CE">
      <w:pPr>
        <w:rPr>
          <w:sz w:val="22"/>
          <w:szCs w:val="22"/>
        </w:rPr>
      </w:pPr>
    </w:p>
    <w:p w14:paraId="4A8594B3" w14:textId="77777777" w:rsidR="00A11701" w:rsidRDefault="00A11701" w:rsidP="000D49CE">
      <w:pPr>
        <w:rPr>
          <w:sz w:val="22"/>
          <w:szCs w:val="22"/>
        </w:rPr>
      </w:pPr>
    </w:p>
    <w:p w14:paraId="678CFA1B" w14:textId="77777777" w:rsidR="00A11701" w:rsidRDefault="00A11701" w:rsidP="000D49CE">
      <w:pPr>
        <w:rPr>
          <w:sz w:val="22"/>
          <w:szCs w:val="22"/>
        </w:rPr>
      </w:pPr>
    </w:p>
    <w:p w14:paraId="5CF8FC60" w14:textId="77777777" w:rsidR="00A11701" w:rsidRDefault="00A11701" w:rsidP="000D49CE">
      <w:pPr>
        <w:rPr>
          <w:sz w:val="22"/>
          <w:szCs w:val="22"/>
        </w:rPr>
      </w:pPr>
    </w:p>
    <w:p w14:paraId="5730C71D" w14:textId="77777777" w:rsidR="00A11701" w:rsidRDefault="00A11701" w:rsidP="000D49CE">
      <w:pPr>
        <w:rPr>
          <w:sz w:val="22"/>
          <w:szCs w:val="22"/>
        </w:rPr>
      </w:pPr>
    </w:p>
    <w:p w14:paraId="702E4FD6" w14:textId="77777777" w:rsidR="00A11701" w:rsidRDefault="00A11701" w:rsidP="000D49CE">
      <w:pPr>
        <w:rPr>
          <w:sz w:val="22"/>
          <w:szCs w:val="22"/>
        </w:rPr>
      </w:pPr>
    </w:p>
    <w:p w14:paraId="5E7AE40B" w14:textId="77777777" w:rsidR="00A11701" w:rsidRDefault="00A11701" w:rsidP="000D49CE">
      <w:pPr>
        <w:rPr>
          <w:sz w:val="22"/>
          <w:szCs w:val="22"/>
        </w:rPr>
      </w:pPr>
    </w:p>
    <w:p w14:paraId="1B97A4DB" w14:textId="77777777" w:rsidR="00A11701" w:rsidRDefault="00A11701" w:rsidP="000D49CE">
      <w:pPr>
        <w:rPr>
          <w:sz w:val="22"/>
          <w:szCs w:val="22"/>
        </w:rPr>
      </w:pPr>
    </w:p>
    <w:p w14:paraId="38988780" w14:textId="77777777" w:rsidR="00A11701" w:rsidRDefault="00A11701" w:rsidP="000D49CE">
      <w:pPr>
        <w:rPr>
          <w:sz w:val="22"/>
          <w:szCs w:val="22"/>
        </w:rPr>
      </w:pPr>
    </w:p>
    <w:p w14:paraId="798AF718" w14:textId="77777777" w:rsidR="00A11701" w:rsidRDefault="00A11701" w:rsidP="000D49CE">
      <w:pPr>
        <w:rPr>
          <w:sz w:val="22"/>
          <w:szCs w:val="22"/>
        </w:rPr>
      </w:pPr>
    </w:p>
    <w:p w14:paraId="37DF23A8" w14:textId="77777777" w:rsidR="00A11701" w:rsidRDefault="00A11701" w:rsidP="000D49CE">
      <w:pPr>
        <w:rPr>
          <w:sz w:val="22"/>
          <w:szCs w:val="22"/>
        </w:rPr>
      </w:pPr>
    </w:p>
    <w:p w14:paraId="518AAC9C" w14:textId="77777777" w:rsidR="00A11701" w:rsidRDefault="00A11701" w:rsidP="000D49CE">
      <w:pPr>
        <w:rPr>
          <w:sz w:val="22"/>
          <w:szCs w:val="22"/>
        </w:rPr>
      </w:pPr>
    </w:p>
    <w:p w14:paraId="149CDBED" w14:textId="77777777" w:rsidR="00A11701" w:rsidRDefault="00A11701" w:rsidP="000D49CE">
      <w:pPr>
        <w:rPr>
          <w:sz w:val="22"/>
          <w:szCs w:val="22"/>
        </w:rPr>
      </w:pPr>
    </w:p>
    <w:p w14:paraId="072BD59E" w14:textId="77777777" w:rsidR="00A11701" w:rsidRDefault="00A11701" w:rsidP="000D49CE">
      <w:pPr>
        <w:rPr>
          <w:sz w:val="22"/>
          <w:szCs w:val="22"/>
        </w:rPr>
      </w:pPr>
    </w:p>
    <w:p w14:paraId="491C3FD8" w14:textId="77777777" w:rsidR="00A11701" w:rsidRDefault="00A11701" w:rsidP="000D49CE">
      <w:pPr>
        <w:rPr>
          <w:sz w:val="22"/>
          <w:szCs w:val="22"/>
        </w:rPr>
      </w:pPr>
    </w:p>
    <w:p w14:paraId="74E80776" w14:textId="77777777" w:rsidR="00A11701" w:rsidRDefault="00A11701" w:rsidP="000D49CE">
      <w:pPr>
        <w:rPr>
          <w:sz w:val="22"/>
          <w:szCs w:val="22"/>
        </w:rPr>
      </w:pPr>
    </w:p>
    <w:p w14:paraId="523D0515" w14:textId="77777777" w:rsidR="00A11701" w:rsidRDefault="00A11701" w:rsidP="000D49CE">
      <w:pPr>
        <w:rPr>
          <w:sz w:val="22"/>
          <w:szCs w:val="22"/>
        </w:rPr>
      </w:pPr>
    </w:p>
    <w:p w14:paraId="2B5966A3" w14:textId="77777777" w:rsidR="00A11701" w:rsidRDefault="00A11701" w:rsidP="000D49CE">
      <w:pPr>
        <w:rPr>
          <w:sz w:val="22"/>
          <w:szCs w:val="22"/>
        </w:rPr>
      </w:pPr>
    </w:p>
    <w:p w14:paraId="1EF9E16E" w14:textId="77777777" w:rsidR="00A11701" w:rsidRDefault="00A11701" w:rsidP="000D49CE">
      <w:pPr>
        <w:rPr>
          <w:sz w:val="22"/>
          <w:szCs w:val="22"/>
        </w:rPr>
      </w:pPr>
    </w:p>
    <w:p w14:paraId="7944D0B9" w14:textId="77777777" w:rsidR="00A11701" w:rsidRDefault="00A11701" w:rsidP="000D49CE">
      <w:pPr>
        <w:rPr>
          <w:sz w:val="22"/>
          <w:szCs w:val="22"/>
        </w:rPr>
      </w:pPr>
    </w:p>
    <w:p w14:paraId="376864BD" w14:textId="77777777" w:rsidR="00A11701" w:rsidRDefault="00A11701" w:rsidP="000D49CE">
      <w:pPr>
        <w:rPr>
          <w:sz w:val="22"/>
          <w:szCs w:val="22"/>
        </w:rPr>
      </w:pPr>
    </w:p>
    <w:p w14:paraId="445EE08F" w14:textId="77777777" w:rsidR="00A11701" w:rsidRDefault="00A11701" w:rsidP="000D49CE">
      <w:pPr>
        <w:rPr>
          <w:sz w:val="22"/>
          <w:szCs w:val="22"/>
        </w:rPr>
      </w:pPr>
    </w:p>
    <w:p w14:paraId="68CFCD7D" w14:textId="77777777" w:rsidR="00A11701" w:rsidRDefault="00A11701" w:rsidP="000D49CE">
      <w:pPr>
        <w:rPr>
          <w:sz w:val="22"/>
          <w:szCs w:val="22"/>
        </w:rPr>
      </w:pPr>
    </w:p>
    <w:p w14:paraId="536722C9" w14:textId="77777777" w:rsidR="00A11701" w:rsidRDefault="00A11701" w:rsidP="000D49CE">
      <w:pPr>
        <w:rPr>
          <w:sz w:val="22"/>
          <w:szCs w:val="22"/>
        </w:rPr>
      </w:pPr>
    </w:p>
    <w:p w14:paraId="58E43123" w14:textId="77777777" w:rsidR="00A11701" w:rsidRDefault="00A11701" w:rsidP="000D49CE">
      <w:pPr>
        <w:rPr>
          <w:sz w:val="22"/>
          <w:szCs w:val="22"/>
        </w:rPr>
      </w:pPr>
    </w:p>
    <w:p w14:paraId="724EADBF" w14:textId="77777777" w:rsidR="00A11701" w:rsidRDefault="00A11701" w:rsidP="000D49CE">
      <w:pPr>
        <w:rPr>
          <w:sz w:val="22"/>
          <w:szCs w:val="22"/>
        </w:rPr>
      </w:pPr>
    </w:p>
    <w:p w14:paraId="0DE92702" w14:textId="448A31DF" w:rsidR="00404B18" w:rsidRPr="00BF3FF4" w:rsidRDefault="00404B18" w:rsidP="000D49CE">
      <w:pPr>
        <w:rPr>
          <w:sz w:val="22"/>
          <w:szCs w:val="22"/>
        </w:rPr>
      </w:pPr>
    </w:p>
    <w:p w14:paraId="160F7714" w14:textId="77777777" w:rsidR="00436DA4" w:rsidRPr="00BF3FF4" w:rsidRDefault="00436DA4" w:rsidP="000D49CE">
      <w:pPr>
        <w:rPr>
          <w:sz w:val="22"/>
          <w:szCs w:val="22"/>
        </w:rPr>
      </w:pPr>
    </w:p>
    <w:p w14:paraId="75D9F419" w14:textId="77777777" w:rsidR="000D49CE" w:rsidRDefault="000D49CE" w:rsidP="000D49CE">
      <w:pPr>
        <w:spacing w:line="254" w:lineRule="auto"/>
        <w:jc w:val="center"/>
        <w:rPr>
          <w:b/>
          <w:noProof/>
          <w:sz w:val="24"/>
          <w:szCs w:val="24"/>
        </w:rPr>
      </w:pPr>
      <w:r w:rsidRPr="00E6150D">
        <w:rPr>
          <w:b/>
          <w:noProof/>
          <w:sz w:val="24"/>
          <w:szCs w:val="24"/>
        </w:rPr>
        <w:t>O B R A Z L O Ž E N J E</w:t>
      </w:r>
    </w:p>
    <w:p w14:paraId="0808C343" w14:textId="77777777" w:rsidR="00E6150D" w:rsidRPr="00E6150D" w:rsidRDefault="00E6150D" w:rsidP="000D49CE">
      <w:pPr>
        <w:spacing w:line="254" w:lineRule="auto"/>
        <w:jc w:val="center"/>
        <w:rPr>
          <w:b/>
          <w:noProof/>
          <w:sz w:val="24"/>
          <w:szCs w:val="24"/>
        </w:rPr>
      </w:pPr>
    </w:p>
    <w:p w14:paraId="6692BE4E" w14:textId="77777777" w:rsidR="000D49CE" w:rsidRPr="00E6150D" w:rsidRDefault="000D49CE" w:rsidP="000D49CE">
      <w:pPr>
        <w:spacing w:after="120"/>
        <w:rPr>
          <w:b/>
          <w:noProof/>
          <w:sz w:val="24"/>
          <w:szCs w:val="24"/>
        </w:rPr>
      </w:pPr>
      <w:r w:rsidRPr="00E6150D">
        <w:rPr>
          <w:b/>
          <w:noProof/>
          <w:sz w:val="24"/>
          <w:szCs w:val="24"/>
        </w:rPr>
        <w:t>I. PRAVNI TEMELJI ZA DONOŠENJE AKTA</w:t>
      </w:r>
    </w:p>
    <w:p w14:paraId="269BAF92" w14:textId="77777777" w:rsidR="000D49CE" w:rsidRPr="00E6150D" w:rsidRDefault="000D49CE" w:rsidP="000D49CE">
      <w:pPr>
        <w:jc w:val="both"/>
        <w:rPr>
          <w:bCs/>
          <w:noProof/>
          <w:sz w:val="24"/>
          <w:szCs w:val="24"/>
        </w:rPr>
      </w:pPr>
      <w:r w:rsidRPr="00E6150D">
        <w:rPr>
          <w:bCs/>
          <w:noProof/>
          <w:sz w:val="24"/>
          <w:szCs w:val="24"/>
        </w:rPr>
        <w:t>Pravni temelji za donošenje ovog akta su:</w:t>
      </w:r>
    </w:p>
    <w:p w14:paraId="3DAB49D5" w14:textId="77777777" w:rsidR="000D49CE" w:rsidRPr="00E6150D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sz w:val="24"/>
          <w:szCs w:val="24"/>
          <w:lang w:eastAsia="hr-HR"/>
        </w:rPr>
      </w:pPr>
      <w:r w:rsidRPr="00E6150D">
        <w:rPr>
          <w:rFonts w:ascii="Times New Roman" w:hAnsi="Times New Roman"/>
          <w:sz w:val="24"/>
          <w:szCs w:val="24"/>
        </w:rPr>
        <w:t>Zakon o lokalnoj i područnoj (regionalnoj) samoupravi („Narodne novine“ broj 33/01, 60/01, 129/05, 109/07, 125/08, 36/09, 36/09, 150/11, 144/12, 19/13, 137/15, 123/17, 98/19,144/20)</w:t>
      </w:r>
    </w:p>
    <w:p w14:paraId="6F3C4964" w14:textId="08814ED2" w:rsidR="000D49CE" w:rsidRPr="00E6150D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E6150D">
        <w:rPr>
          <w:rStyle w:val="FontStyle11"/>
          <w:noProof/>
          <w:sz w:val="24"/>
          <w:szCs w:val="24"/>
        </w:rPr>
        <w:t xml:space="preserve">Statut </w:t>
      </w:r>
      <w:r w:rsidRPr="00E6150D">
        <w:rPr>
          <w:rFonts w:ascii="Times New Roman" w:hAnsi="Times New Roman"/>
          <w:noProof/>
          <w:sz w:val="24"/>
          <w:szCs w:val="24"/>
        </w:rPr>
        <w:t xml:space="preserve">Općine Ližnjan - Lisignano </w:t>
      </w:r>
      <w:r w:rsidR="00241D21" w:rsidRPr="00E6150D">
        <w:rPr>
          <w:rFonts w:ascii="Times New Roman" w:hAnsi="Times New Roman"/>
          <w:noProof/>
          <w:sz w:val="24"/>
          <w:szCs w:val="24"/>
        </w:rPr>
        <w:t>(</w:t>
      </w:r>
      <w:r w:rsidRPr="00E6150D">
        <w:rPr>
          <w:rFonts w:ascii="Times New Roman" w:hAnsi="Times New Roman"/>
          <w:sz w:val="24"/>
          <w:szCs w:val="24"/>
        </w:rPr>
        <w:t>Službene novine Općine Ližnjan-Lisignano br. 2/21</w:t>
      </w:r>
      <w:r w:rsidR="00241D21" w:rsidRPr="00E6150D">
        <w:rPr>
          <w:rFonts w:ascii="Times New Roman" w:hAnsi="Times New Roman"/>
          <w:sz w:val="24"/>
          <w:szCs w:val="24"/>
        </w:rPr>
        <w:t>,7/23</w:t>
      </w:r>
      <w:r w:rsidRPr="00E6150D">
        <w:rPr>
          <w:rFonts w:ascii="Times New Roman" w:hAnsi="Times New Roman"/>
          <w:noProof/>
          <w:sz w:val="24"/>
          <w:szCs w:val="24"/>
        </w:rPr>
        <w:t>).</w:t>
      </w:r>
    </w:p>
    <w:p w14:paraId="76D8796F" w14:textId="77777777" w:rsidR="000D49CE" w:rsidRPr="00E6150D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E6150D">
        <w:rPr>
          <w:rFonts w:ascii="Times New Roman" w:hAnsi="Times New Roman"/>
          <w:noProof/>
          <w:sz w:val="24"/>
          <w:szCs w:val="24"/>
        </w:rPr>
        <w:t xml:space="preserve">Zakon o komunalnom gospodarstvu </w:t>
      </w:r>
      <w:r w:rsidRPr="00E6150D">
        <w:rPr>
          <w:rFonts w:ascii="Times New Roman" w:eastAsia="Times New Roman" w:hAnsi="Times New Roman"/>
          <w:sz w:val="24"/>
          <w:szCs w:val="24"/>
          <w:lang w:eastAsia="hr-HR"/>
        </w:rPr>
        <w:t>(„Narodne novine“ broj 68/18 ,110/18,32/20)</w:t>
      </w:r>
    </w:p>
    <w:p w14:paraId="69B79E1E" w14:textId="25D5680D" w:rsidR="000D49CE" w:rsidRPr="00E6150D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E6150D">
        <w:rPr>
          <w:rFonts w:ascii="Times New Roman" w:eastAsia="Times New Roman" w:hAnsi="Times New Roman"/>
          <w:sz w:val="24"/>
          <w:szCs w:val="24"/>
          <w:lang w:eastAsia="hr-HR"/>
        </w:rPr>
        <w:t>Zakon o poticanju</w:t>
      </w:r>
      <w:r w:rsidR="00F57E16" w:rsidRPr="00E6150D">
        <w:rPr>
          <w:rFonts w:ascii="Times New Roman" w:eastAsia="Times New Roman" w:hAnsi="Times New Roman"/>
          <w:sz w:val="24"/>
          <w:szCs w:val="24"/>
          <w:lang w:eastAsia="hr-HR"/>
        </w:rPr>
        <w:t xml:space="preserve"> razvoja </w:t>
      </w:r>
      <w:r w:rsidRPr="00E6150D">
        <w:rPr>
          <w:rFonts w:ascii="Times New Roman" w:eastAsia="Times New Roman" w:hAnsi="Times New Roman"/>
          <w:sz w:val="24"/>
          <w:szCs w:val="24"/>
          <w:lang w:eastAsia="hr-HR"/>
        </w:rPr>
        <w:t>malog gospodarstva („Narodne novine“ broj 29/02,63/07,53/12,56/13,121/16)</w:t>
      </w:r>
    </w:p>
    <w:p w14:paraId="4439DC69" w14:textId="77777777" w:rsidR="000D49CE" w:rsidRPr="00E6150D" w:rsidRDefault="000D49CE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6150D">
        <w:rPr>
          <w:rFonts w:ascii="Times New Roman" w:hAnsi="Times New Roman"/>
          <w:sz w:val="24"/>
          <w:szCs w:val="24"/>
        </w:rPr>
        <w:t>Odluka o potporama za poticanje razvoja poduzetništva na području općine Ližnjan-Lisignano (Sl. Novine Općine Ližnjan 2A/17 i 05/19).</w:t>
      </w:r>
    </w:p>
    <w:p w14:paraId="7AC9771E" w14:textId="4F2E6402" w:rsidR="000D49CE" w:rsidRPr="00E6150D" w:rsidRDefault="000D49CE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6150D">
        <w:rPr>
          <w:rFonts w:ascii="Times New Roman" w:hAnsi="Times New Roman"/>
          <w:sz w:val="24"/>
          <w:szCs w:val="24"/>
        </w:rPr>
        <w:t>Zakon o Hrvatskom crvenom križu ( Narodne novine broj 71/10,136/20)</w:t>
      </w:r>
    </w:p>
    <w:p w14:paraId="7424ADA9" w14:textId="2B9335AD" w:rsidR="000D49CE" w:rsidRDefault="007B00B4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E6150D">
        <w:rPr>
          <w:rFonts w:ascii="Times New Roman" w:hAnsi="Times New Roman"/>
          <w:sz w:val="24"/>
          <w:szCs w:val="24"/>
        </w:rPr>
        <w:t>Ugovorena članstva i sporazumi</w:t>
      </w:r>
    </w:p>
    <w:p w14:paraId="3818590C" w14:textId="77777777" w:rsidR="00E6150D" w:rsidRPr="00E6150D" w:rsidRDefault="00E6150D" w:rsidP="00AA5008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3E2717FE" w14:textId="77777777" w:rsidR="000D49CE" w:rsidRPr="00E6150D" w:rsidRDefault="000D49CE" w:rsidP="000D49CE">
      <w:pPr>
        <w:spacing w:after="120"/>
        <w:rPr>
          <w:b/>
          <w:noProof/>
          <w:sz w:val="24"/>
          <w:szCs w:val="24"/>
        </w:rPr>
      </w:pPr>
      <w:r w:rsidRPr="00E6150D">
        <w:rPr>
          <w:b/>
          <w:noProof/>
          <w:sz w:val="24"/>
          <w:szCs w:val="24"/>
        </w:rPr>
        <w:t>II. OSNOVNA PITANJA I PRIKAZ STANJA</w:t>
      </w:r>
    </w:p>
    <w:p w14:paraId="7CD03ED1" w14:textId="77777777" w:rsidR="000D49CE" w:rsidRPr="00E6150D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E6150D">
        <w:rPr>
          <w:sz w:val="24"/>
          <w:szCs w:val="24"/>
        </w:rPr>
        <w:t xml:space="preserve">Predstavničko tijelo jedinice lokalne samouprave, u skladu s predvidivim sredstvima i izvorima financiranja donosi </w:t>
      </w:r>
      <w:bookmarkStart w:id="0" w:name="_Hlk24615672"/>
      <w:r w:rsidRPr="00E6150D">
        <w:rPr>
          <w:sz w:val="24"/>
          <w:szCs w:val="24"/>
        </w:rPr>
        <w:t xml:space="preserve">Gospodarski i javno zdravstveni program </w:t>
      </w:r>
      <w:bookmarkEnd w:id="0"/>
      <w:r w:rsidRPr="00E6150D">
        <w:rPr>
          <w:sz w:val="24"/>
          <w:szCs w:val="24"/>
        </w:rPr>
        <w:t xml:space="preserve"> kojim su obuhvaćene javne potrebe i pojedinačni programi utvrđeni u skladu s odredbama posebnih zakona navedenih u pojedinim programima a  kojima se uređuje obavljanje navedenih djelatnosti. </w:t>
      </w:r>
    </w:p>
    <w:p w14:paraId="5C06C612" w14:textId="77777777" w:rsidR="000D49CE" w:rsidRPr="00E6150D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E6150D">
        <w:rPr>
          <w:sz w:val="24"/>
          <w:szCs w:val="24"/>
        </w:rPr>
        <w:t xml:space="preserve">Gospodarski i javno zdravstveni  program obuhvatio je: </w:t>
      </w:r>
    </w:p>
    <w:p w14:paraId="0AE97AFB" w14:textId="77777777" w:rsidR="000D49CE" w:rsidRPr="00E6150D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hanging="294"/>
        <w:jc w:val="both"/>
        <w:textAlignment w:val="auto"/>
        <w:rPr>
          <w:sz w:val="24"/>
          <w:szCs w:val="24"/>
        </w:rPr>
      </w:pPr>
      <w:r w:rsidRPr="00E6150D">
        <w:rPr>
          <w:sz w:val="24"/>
          <w:szCs w:val="24"/>
        </w:rPr>
        <w:t xml:space="preserve">Program potpora javnom  prijevozu  </w:t>
      </w:r>
    </w:p>
    <w:p w14:paraId="3A1FABE0" w14:textId="77777777" w:rsidR="000D49CE" w:rsidRPr="00E6150D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E6150D">
        <w:rPr>
          <w:sz w:val="24"/>
          <w:szCs w:val="24"/>
        </w:rPr>
        <w:t>Program javnih potreba u poljoprivredi i ribarstvu</w:t>
      </w:r>
    </w:p>
    <w:p w14:paraId="6C118F28" w14:textId="77777777" w:rsidR="000D49CE" w:rsidRPr="00E6150D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E6150D">
        <w:rPr>
          <w:sz w:val="24"/>
          <w:szCs w:val="24"/>
        </w:rPr>
        <w:t>Potpore malim i srednjim poduzetnicima, obrtništvu i poljoprivrednicima</w:t>
      </w:r>
    </w:p>
    <w:p w14:paraId="78ADE91D" w14:textId="10C3C868" w:rsidR="000D49CE" w:rsidRPr="00E6150D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E6150D">
        <w:rPr>
          <w:sz w:val="24"/>
          <w:szCs w:val="24"/>
        </w:rPr>
        <w:t xml:space="preserve">Program javnih potreba u zdravstvu </w:t>
      </w:r>
    </w:p>
    <w:p w14:paraId="7F819421" w14:textId="77777777" w:rsidR="000D49CE" w:rsidRPr="00E6150D" w:rsidRDefault="000D49CE" w:rsidP="000D49CE">
      <w:pPr>
        <w:tabs>
          <w:tab w:val="num" w:pos="720"/>
        </w:tabs>
        <w:autoSpaceDE w:val="0"/>
        <w:adjustRightInd w:val="0"/>
        <w:ind w:firstLine="414"/>
        <w:jc w:val="both"/>
        <w:rPr>
          <w:sz w:val="24"/>
          <w:szCs w:val="24"/>
        </w:rPr>
      </w:pPr>
    </w:p>
    <w:p w14:paraId="55FCB9A5" w14:textId="6774FC25" w:rsidR="007B00B4" w:rsidRPr="00E6150D" w:rsidRDefault="007B00B4" w:rsidP="007B00B4">
      <w:pPr>
        <w:pStyle w:val="Naslov2"/>
        <w:spacing w:line="288" w:lineRule="atLeast"/>
        <w:jc w:val="both"/>
        <w:rPr>
          <w:i w:val="0"/>
          <w:iCs/>
          <w:color w:val="231F20"/>
          <w:szCs w:val="24"/>
          <w:shd w:val="clear" w:color="auto" w:fill="FFFFFF"/>
          <w:lang w:val="hr-HR"/>
        </w:rPr>
      </w:pPr>
      <w:r w:rsidRPr="00E6150D">
        <w:rPr>
          <w:i w:val="0"/>
          <w:iCs/>
          <w:szCs w:val="24"/>
          <w:lang w:val="hr-HR"/>
        </w:rPr>
        <w:t xml:space="preserve">Ad 1. </w:t>
      </w:r>
      <w:r w:rsidR="000D49CE" w:rsidRPr="00E6150D">
        <w:rPr>
          <w:i w:val="0"/>
          <w:iCs/>
          <w:szCs w:val="24"/>
          <w:lang w:val="hr-HR"/>
        </w:rPr>
        <w:t>Program je usmjeren na ostvarenje stratešk</w:t>
      </w:r>
      <w:r w:rsidRPr="00E6150D">
        <w:rPr>
          <w:i w:val="0"/>
          <w:iCs/>
          <w:szCs w:val="24"/>
          <w:lang w:val="hr-HR"/>
        </w:rPr>
        <w:t xml:space="preserve">ih </w:t>
      </w:r>
      <w:r w:rsidR="000D49CE" w:rsidRPr="00E6150D">
        <w:rPr>
          <w:i w:val="0"/>
          <w:iCs/>
          <w:szCs w:val="24"/>
          <w:lang w:val="hr-HR"/>
        </w:rPr>
        <w:t>cilj</w:t>
      </w:r>
      <w:r w:rsidRPr="00E6150D">
        <w:rPr>
          <w:i w:val="0"/>
          <w:iCs/>
          <w:szCs w:val="24"/>
          <w:lang w:val="hr-HR"/>
        </w:rPr>
        <w:t xml:space="preserve">eva naslonjenih </w:t>
      </w:r>
      <w:r w:rsidR="009279A0" w:rsidRPr="00E6150D">
        <w:rPr>
          <w:i w:val="0"/>
          <w:iCs/>
          <w:szCs w:val="24"/>
          <w:lang w:val="hr-HR"/>
        </w:rPr>
        <w:t xml:space="preserve">na </w:t>
      </w:r>
      <w:r w:rsidRPr="00E6150D">
        <w:rPr>
          <w:i w:val="0"/>
          <w:iCs/>
          <w:szCs w:val="24"/>
          <w:lang w:val="hr-HR"/>
        </w:rPr>
        <w:t>Nacionalnu razvojnu strategij</w:t>
      </w:r>
      <w:r w:rsidR="009279A0" w:rsidRPr="00E6150D">
        <w:rPr>
          <w:i w:val="0"/>
          <w:iCs/>
          <w:szCs w:val="24"/>
          <w:lang w:val="hr-HR"/>
        </w:rPr>
        <w:t>u</w:t>
      </w:r>
      <w:r w:rsidRPr="00E6150D">
        <w:rPr>
          <w:i w:val="0"/>
          <w:iCs/>
          <w:szCs w:val="24"/>
          <w:lang w:val="hr-HR"/>
        </w:rPr>
        <w:t xml:space="preserve"> Republike Hrvatske do 2030. godine, strateški cilj 10 „Održiva mobilnost“</w:t>
      </w:r>
      <w:r w:rsidR="009279A0" w:rsidRPr="00E6150D">
        <w:rPr>
          <w:i w:val="0"/>
          <w:iCs/>
          <w:szCs w:val="24"/>
          <w:lang w:val="hr-HR"/>
        </w:rPr>
        <w:t xml:space="preserve">, prioritetu </w:t>
      </w:r>
      <w:r w:rsidR="009279A0" w:rsidRPr="00E6150D">
        <w:rPr>
          <w:i w:val="0"/>
          <w:iCs/>
          <w:color w:val="231F20"/>
          <w:szCs w:val="24"/>
          <w:shd w:val="clear" w:color="auto" w:fill="FFFFFF"/>
          <w:lang w:val="hr-HR"/>
        </w:rPr>
        <w:t xml:space="preserve">uspostave novih prometnih procesa u svim vidovima prometa i autonomnih sustava za mobilnost te promicanje održivog integriranog prijevoza putnika kroz razvoj mreže javnog </w:t>
      </w:r>
      <w:r w:rsidR="00B30F88" w:rsidRPr="00E6150D">
        <w:rPr>
          <w:i w:val="0"/>
          <w:iCs/>
          <w:color w:val="231F20"/>
          <w:szCs w:val="24"/>
          <w:shd w:val="clear" w:color="auto" w:fill="FFFFFF"/>
          <w:lang w:val="hr-HR"/>
        </w:rPr>
        <w:t>prijevoza</w:t>
      </w:r>
      <w:r w:rsidR="009279A0" w:rsidRPr="00E6150D">
        <w:rPr>
          <w:i w:val="0"/>
          <w:iCs/>
          <w:color w:val="231F20"/>
          <w:szCs w:val="24"/>
          <w:shd w:val="clear" w:color="auto" w:fill="FFFFFF"/>
          <w:lang w:val="hr-HR"/>
        </w:rPr>
        <w:t xml:space="preserve">. </w:t>
      </w:r>
    </w:p>
    <w:p w14:paraId="097DBE20" w14:textId="08A99C67" w:rsidR="00E45A8E" w:rsidRPr="00E6150D" w:rsidRDefault="009279A0" w:rsidP="00E45A8E">
      <w:pPr>
        <w:pStyle w:val="Standard"/>
        <w:jc w:val="both"/>
        <w:rPr>
          <w:color w:val="231F20"/>
          <w:sz w:val="24"/>
          <w:szCs w:val="24"/>
          <w:shd w:val="clear" w:color="auto" w:fill="FFFFFF"/>
          <w:lang w:val="hr-HR"/>
        </w:rPr>
      </w:pPr>
      <w:r w:rsidRPr="00E6150D">
        <w:rPr>
          <w:sz w:val="24"/>
          <w:szCs w:val="24"/>
          <w:lang w:val="hr-HR"/>
        </w:rPr>
        <w:t xml:space="preserve">Ad 2. Program je usmjeren na ostvarenje strateških ciljeva iz NRSRH 2030, strateški cilj </w:t>
      </w:r>
      <w:r w:rsidR="00E45A8E" w:rsidRPr="00E6150D">
        <w:rPr>
          <w:sz w:val="24"/>
          <w:szCs w:val="24"/>
          <w:lang w:val="hr-HR"/>
        </w:rPr>
        <w:t>9 „Samodostatnost u hrani i razvoj biogospodarstva</w:t>
      </w:r>
      <w:r w:rsidR="00014C4A" w:rsidRPr="00E6150D">
        <w:rPr>
          <w:sz w:val="24"/>
          <w:szCs w:val="24"/>
          <w:lang w:val="hr-HR"/>
        </w:rPr>
        <w:t xml:space="preserve">“ </w:t>
      </w:r>
      <w:r w:rsidR="00E45A8E" w:rsidRPr="00E6150D">
        <w:rPr>
          <w:sz w:val="24"/>
          <w:szCs w:val="24"/>
          <w:lang w:val="hr-HR"/>
        </w:rPr>
        <w:t xml:space="preserve"> kroz stvaranje </w:t>
      </w:r>
      <w:r w:rsidR="00E45A8E" w:rsidRPr="00E6150D">
        <w:rPr>
          <w:color w:val="231F20"/>
          <w:sz w:val="24"/>
          <w:szCs w:val="24"/>
          <w:shd w:val="clear" w:color="auto" w:fill="FFFFFF"/>
          <w:lang w:val="hr-HR"/>
        </w:rPr>
        <w:t xml:space="preserve"> uvjeta  da hrvatski sektor proizvodnje hrane, uključujući poljoprivredu, ribarstvo i akvakulturu, proizvodi više kvalitetne hrane po konkurentnim cijenama uz održivo upravljanje prirodnim resursima i bolje upravljanje rizicima</w:t>
      </w:r>
      <w:r w:rsidR="00014C4A" w:rsidRPr="00E6150D">
        <w:rPr>
          <w:color w:val="231F20"/>
          <w:sz w:val="24"/>
          <w:szCs w:val="24"/>
          <w:shd w:val="clear" w:color="auto" w:fill="FFFFFF"/>
          <w:lang w:val="hr-HR"/>
        </w:rPr>
        <w:t xml:space="preserve">. </w:t>
      </w:r>
    </w:p>
    <w:p w14:paraId="63909F3D" w14:textId="46C6AF55" w:rsidR="00E45A8E" w:rsidRPr="00E6150D" w:rsidRDefault="00E45A8E" w:rsidP="00E45A8E">
      <w:pPr>
        <w:pStyle w:val="Standard"/>
        <w:jc w:val="both"/>
        <w:rPr>
          <w:sz w:val="24"/>
          <w:szCs w:val="24"/>
          <w:lang w:val="hr-HR"/>
        </w:rPr>
      </w:pPr>
      <w:r w:rsidRPr="00E6150D">
        <w:rPr>
          <w:color w:val="231F20"/>
          <w:sz w:val="24"/>
          <w:szCs w:val="24"/>
          <w:shd w:val="clear" w:color="auto" w:fill="FFFFFF"/>
          <w:lang w:val="hr-HR"/>
        </w:rPr>
        <w:t xml:space="preserve">Ad 3. </w:t>
      </w:r>
      <w:r w:rsidRPr="00E6150D">
        <w:rPr>
          <w:sz w:val="24"/>
          <w:szCs w:val="24"/>
          <w:lang w:val="hr-HR"/>
        </w:rPr>
        <w:t>Program je usmjeren na ostvarenje strateških ciljeva iz NRSRH 2030, strateški cilj 1“ Kon</w:t>
      </w:r>
      <w:r w:rsidR="00014C4A" w:rsidRPr="00E6150D">
        <w:rPr>
          <w:sz w:val="24"/>
          <w:szCs w:val="24"/>
          <w:lang w:val="hr-HR"/>
        </w:rPr>
        <w:t>k</w:t>
      </w:r>
      <w:r w:rsidRPr="00E6150D">
        <w:rPr>
          <w:sz w:val="24"/>
          <w:szCs w:val="24"/>
          <w:lang w:val="hr-HR"/>
        </w:rPr>
        <w:t>urentno i inovativno gospodarstvo“ uz prioritet razvoja malog i srednjeg  poduzetništva i obrta</w:t>
      </w:r>
      <w:r w:rsidR="00014C4A" w:rsidRPr="00E6150D">
        <w:rPr>
          <w:sz w:val="24"/>
          <w:szCs w:val="24"/>
          <w:lang w:val="hr-HR"/>
        </w:rPr>
        <w:t xml:space="preserve">; </w:t>
      </w:r>
      <w:r w:rsidRPr="00E6150D">
        <w:rPr>
          <w:sz w:val="24"/>
          <w:szCs w:val="24"/>
          <w:lang w:val="hr-HR"/>
        </w:rPr>
        <w:t xml:space="preserve"> </w:t>
      </w:r>
    </w:p>
    <w:p w14:paraId="29FA6EA7" w14:textId="70DF712B" w:rsidR="00E45A8E" w:rsidRDefault="00E45A8E" w:rsidP="00E45A8E">
      <w:pPr>
        <w:pStyle w:val="Standard"/>
        <w:jc w:val="both"/>
        <w:rPr>
          <w:sz w:val="24"/>
          <w:szCs w:val="24"/>
          <w:lang w:val="hr-HR"/>
        </w:rPr>
      </w:pPr>
      <w:r w:rsidRPr="00E6150D">
        <w:rPr>
          <w:sz w:val="24"/>
          <w:szCs w:val="24"/>
          <w:lang w:val="hr-HR"/>
        </w:rPr>
        <w:t xml:space="preserve">Ad 4 Program je usmjeren na ostvarenje strateškog cilja iz NSRH 2030, strateški cilj 5 „Zdrav, </w:t>
      </w:r>
      <w:r w:rsidR="00014C4A" w:rsidRPr="00E6150D">
        <w:rPr>
          <w:sz w:val="24"/>
          <w:szCs w:val="24"/>
          <w:lang w:val="hr-HR"/>
        </w:rPr>
        <w:t xml:space="preserve">aktivan i </w:t>
      </w:r>
      <w:r w:rsidRPr="00E6150D">
        <w:rPr>
          <w:sz w:val="24"/>
          <w:szCs w:val="24"/>
          <w:lang w:val="hr-HR"/>
        </w:rPr>
        <w:t xml:space="preserve">kvalitetan </w:t>
      </w:r>
      <w:r w:rsidR="00014C4A" w:rsidRPr="00E6150D">
        <w:rPr>
          <w:sz w:val="24"/>
          <w:szCs w:val="24"/>
          <w:lang w:val="hr-HR"/>
        </w:rPr>
        <w:t xml:space="preserve">život“ kroz prioritete kvalitetne i dostupne zdravstvene zaštite i zdravstvene skrbi, poglavito osiguranje materijalnih i ljudskih resursa. </w:t>
      </w:r>
    </w:p>
    <w:p w14:paraId="43CB6450" w14:textId="77777777" w:rsidR="00E6150D" w:rsidRDefault="00E6150D" w:rsidP="00E45A8E">
      <w:pPr>
        <w:pStyle w:val="Standard"/>
        <w:jc w:val="both"/>
        <w:rPr>
          <w:sz w:val="24"/>
          <w:szCs w:val="24"/>
          <w:lang w:val="hr-HR"/>
        </w:rPr>
      </w:pPr>
    </w:p>
    <w:p w14:paraId="24561C62" w14:textId="77777777" w:rsidR="00E6150D" w:rsidRDefault="00E6150D" w:rsidP="00E45A8E">
      <w:pPr>
        <w:pStyle w:val="Standard"/>
        <w:jc w:val="both"/>
        <w:rPr>
          <w:sz w:val="24"/>
          <w:szCs w:val="24"/>
          <w:lang w:val="hr-HR"/>
        </w:rPr>
      </w:pPr>
    </w:p>
    <w:p w14:paraId="0524AB1C" w14:textId="77777777" w:rsidR="00E6150D" w:rsidRDefault="00E6150D" w:rsidP="00E45A8E">
      <w:pPr>
        <w:pStyle w:val="Standard"/>
        <w:jc w:val="both"/>
        <w:rPr>
          <w:sz w:val="24"/>
          <w:szCs w:val="24"/>
          <w:lang w:val="hr-HR"/>
        </w:rPr>
      </w:pPr>
    </w:p>
    <w:p w14:paraId="2566CDED" w14:textId="77777777" w:rsidR="00E6150D" w:rsidRDefault="00E6150D" w:rsidP="00E45A8E">
      <w:pPr>
        <w:pStyle w:val="Standard"/>
        <w:jc w:val="both"/>
        <w:rPr>
          <w:sz w:val="24"/>
          <w:szCs w:val="24"/>
          <w:lang w:val="hr-HR"/>
        </w:rPr>
      </w:pPr>
    </w:p>
    <w:p w14:paraId="59EC488E" w14:textId="77777777" w:rsidR="00E6150D" w:rsidRDefault="00E6150D" w:rsidP="00E45A8E">
      <w:pPr>
        <w:pStyle w:val="Standard"/>
        <w:jc w:val="both"/>
        <w:rPr>
          <w:sz w:val="24"/>
          <w:szCs w:val="24"/>
          <w:lang w:val="hr-HR"/>
        </w:rPr>
      </w:pPr>
    </w:p>
    <w:p w14:paraId="61850D20" w14:textId="77777777" w:rsidR="00E6150D" w:rsidRPr="00E6150D" w:rsidRDefault="00E6150D" w:rsidP="00E45A8E">
      <w:pPr>
        <w:pStyle w:val="Standard"/>
        <w:jc w:val="both"/>
        <w:rPr>
          <w:sz w:val="24"/>
          <w:szCs w:val="24"/>
          <w:lang w:val="hr-HR"/>
        </w:rPr>
      </w:pPr>
    </w:p>
    <w:p w14:paraId="5B14D1C1" w14:textId="77777777" w:rsidR="000D49CE" w:rsidRPr="00E6150D" w:rsidRDefault="000D49CE" w:rsidP="000D49CE">
      <w:pPr>
        <w:spacing w:after="120"/>
        <w:jc w:val="both"/>
        <w:rPr>
          <w:b/>
          <w:noProof/>
          <w:sz w:val="24"/>
          <w:szCs w:val="24"/>
        </w:rPr>
      </w:pPr>
      <w:r w:rsidRPr="00E6150D">
        <w:rPr>
          <w:b/>
          <w:noProof/>
          <w:sz w:val="24"/>
          <w:szCs w:val="24"/>
        </w:rPr>
        <w:t>III. FINANCIJSKA SREDSTVA</w:t>
      </w:r>
    </w:p>
    <w:p w14:paraId="48BFBCFE" w14:textId="14D80151" w:rsidR="000D49CE" w:rsidRPr="00E6150D" w:rsidRDefault="000D49CE" w:rsidP="000D49CE">
      <w:pPr>
        <w:jc w:val="both"/>
        <w:rPr>
          <w:noProof/>
          <w:sz w:val="24"/>
          <w:szCs w:val="24"/>
        </w:rPr>
      </w:pPr>
      <w:r w:rsidRPr="00E6150D">
        <w:rPr>
          <w:sz w:val="24"/>
          <w:szCs w:val="24"/>
        </w:rPr>
        <w:t xml:space="preserve">Sredstva za provođenje Programa u ukupnom iznosu od </w:t>
      </w:r>
      <w:r w:rsidR="00F57E16" w:rsidRPr="00E6150D">
        <w:rPr>
          <w:sz w:val="24"/>
          <w:szCs w:val="24"/>
        </w:rPr>
        <w:t>225.224</w:t>
      </w:r>
      <w:r w:rsidR="00014C4A" w:rsidRPr="00E6150D">
        <w:rPr>
          <w:sz w:val="24"/>
          <w:szCs w:val="24"/>
        </w:rPr>
        <w:t xml:space="preserve"> eura </w:t>
      </w:r>
      <w:r w:rsidR="00E6150D">
        <w:rPr>
          <w:sz w:val="24"/>
          <w:szCs w:val="24"/>
        </w:rPr>
        <w:t xml:space="preserve"> </w:t>
      </w:r>
      <w:r w:rsidRPr="00E6150D">
        <w:rPr>
          <w:sz w:val="24"/>
          <w:szCs w:val="24"/>
        </w:rPr>
        <w:t>osigurana su Proračunom Općine Ližnjan - Lisignano za 202</w:t>
      </w:r>
      <w:r w:rsidR="00F57E16" w:rsidRPr="00E6150D">
        <w:rPr>
          <w:sz w:val="24"/>
          <w:szCs w:val="24"/>
        </w:rPr>
        <w:t>5</w:t>
      </w:r>
      <w:r w:rsidRPr="00E6150D">
        <w:rPr>
          <w:sz w:val="24"/>
          <w:szCs w:val="24"/>
        </w:rPr>
        <w:t>. godinu.</w:t>
      </w:r>
    </w:p>
    <w:p w14:paraId="7EC23AFB" w14:textId="77777777" w:rsidR="000D49CE" w:rsidRPr="00E6150D" w:rsidRDefault="000D49CE" w:rsidP="000D49CE">
      <w:pPr>
        <w:jc w:val="both"/>
        <w:rPr>
          <w:b/>
          <w:noProof/>
          <w:sz w:val="24"/>
          <w:szCs w:val="24"/>
        </w:rPr>
      </w:pPr>
    </w:p>
    <w:p w14:paraId="7C5D9FCC" w14:textId="77777777" w:rsidR="000D49CE" w:rsidRPr="00E6150D" w:rsidRDefault="000D49CE" w:rsidP="000D49CE">
      <w:pPr>
        <w:spacing w:line="254" w:lineRule="auto"/>
        <w:rPr>
          <w:noProof/>
          <w:sz w:val="24"/>
          <w:szCs w:val="24"/>
        </w:rPr>
      </w:pPr>
    </w:p>
    <w:p w14:paraId="2EC8559D" w14:textId="77777777" w:rsidR="000D49CE" w:rsidRPr="00E6150D" w:rsidRDefault="000D49CE" w:rsidP="000D49CE">
      <w:pPr>
        <w:rPr>
          <w:noProof/>
          <w:sz w:val="24"/>
          <w:szCs w:val="24"/>
        </w:rPr>
      </w:pPr>
    </w:p>
    <w:p w14:paraId="56892F4A" w14:textId="1EF8F16A" w:rsidR="000D49CE" w:rsidRPr="00E6150D" w:rsidRDefault="001C53D0" w:rsidP="000D49CE">
      <w:pPr>
        <w:autoSpaceDE w:val="0"/>
        <w:adjustRightInd w:val="0"/>
        <w:ind w:left="4956" w:firstLine="708"/>
        <w:jc w:val="center"/>
        <w:rPr>
          <w:bCs/>
          <w:sz w:val="24"/>
          <w:szCs w:val="24"/>
        </w:rPr>
      </w:pPr>
      <w:r w:rsidRPr="00E6150D">
        <w:rPr>
          <w:b/>
          <w:sz w:val="24"/>
          <w:szCs w:val="24"/>
        </w:rPr>
        <w:t xml:space="preserve">             </w:t>
      </w:r>
      <w:r w:rsidR="00B97F61" w:rsidRPr="00E6150D">
        <w:rPr>
          <w:bCs/>
          <w:sz w:val="24"/>
          <w:szCs w:val="24"/>
        </w:rPr>
        <w:t xml:space="preserve">OPĆINSKI </w:t>
      </w:r>
      <w:r w:rsidR="000D49CE" w:rsidRPr="00E6150D">
        <w:rPr>
          <w:bCs/>
          <w:sz w:val="24"/>
          <w:szCs w:val="24"/>
        </w:rPr>
        <w:t>NAČELNIK</w:t>
      </w:r>
    </w:p>
    <w:p w14:paraId="67E8201E" w14:textId="503C6FC0" w:rsidR="000D49CE" w:rsidRPr="00E6150D" w:rsidRDefault="000D49CE" w:rsidP="000D49CE">
      <w:pPr>
        <w:autoSpaceDE w:val="0"/>
        <w:adjustRightInd w:val="0"/>
        <w:jc w:val="center"/>
        <w:rPr>
          <w:b/>
          <w:sz w:val="24"/>
          <w:szCs w:val="24"/>
        </w:rPr>
      </w:pPr>
      <w:r w:rsidRPr="00E6150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 w:rsidR="00BD090D" w:rsidRPr="00E6150D">
        <w:rPr>
          <w:b/>
          <w:sz w:val="24"/>
          <w:szCs w:val="24"/>
        </w:rPr>
        <w:t xml:space="preserve">     </w:t>
      </w:r>
      <w:r w:rsidRPr="00E6150D">
        <w:rPr>
          <w:b/>
          <w:sz w:val="24"/>
          <w:szCs w:val="24"/>
        </w:rPr>
        <w:t>Marko Ravnić</w:t>
      </w:r>
    </w:p>
    <w:p w14:paraId="4F2510DD" w14:textId="77777777" w:rsidR="000D49CE" w:rsidRPr="00E6150D" w:rsidRDefault="000D49CE" w:rsidP="000D49CE">
      <w:pPr>
        <w:pStyle w:val="Default"/>
        <w:jc w:val="center"/>
        <w:rPr>
          <w:b/>
          <w:bCs/>
          <w:color w:val="auto"/>
        </w:rPr>
      </w:pPr>
    </w:p>
    <w:p w14:paraId="40139310" w14:textId="77777777" w:rsidR="000D49CE" w:rsidRPr="00E6150D" w:rsidRDefault="000D49CE" w:rsidP="00BF3FF4">
      <w:pPr>
        <w:pStyle w:val="Default"/>
        <w:rPr>
          <w:b/>
          <w:bCs/>
          <w:color w:val="auto"/>
        </w:rPr>
      </w:pPr>
    </w:p>
    <w:sectPr w:rsidR="000D49CE" w:rsidRPr="00E6150D"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C29BE" w14:textId="77777777" w:rsidR="00D55BA8" w:rsidRDefault="00D55BA8">
      <w:r>
        <w:separator/>
      </w:r>
    </w:p>
  </w:endnote>
  <w:endnote w:type="continuationSeparator" w:id="0">
    <w:p w14:paraId="6902F241" w14:textId="77777777" w:rsidR="00D55BA8" w:rsidRDefault="00D5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295F7" w14:textId="77777777" w:rsidR="00D55BA8" w:rsidRDefault="00D55BA8">
      <w:r>
        <w:rPr>
          <w:color w:val="000000"/>
        </w:rPr>
        <w:separator/>
      </w:r>
    </w:p>
  </w:footnote>
  <w:footnote w:type="continuationSeparator" w:id="0">
    <w:p w14:paraId="6B5B1CDD" w14:textId="77777777" w:rsidR="00D55BA8" w:rsidRDefault="00D55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DB6DBF"/>
    <w:multiLevelType w:val="hybridMultilevel"/>
    <w:tmpl w:val="F95280C6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" w15:restartNumberingAfterBreak="0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E51C3"/>
    <w:multiLevelType w:val="hybridMultilevel"/>
    <w:tmpl w:val="F3780ADE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BDD5EFE"/>
    <w:multiLevelType w:val="hybridMultilevel"/>
    <w:tmpl w:val="7E6A2A04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4673616">
    <w:abstractNumId w:val="2"/>
  </w:num>
  <w:num w:numId="2" w16cid:durableId="1729574728">
    <w:abstractNumId w:val="5"/>
  </w:num>
  <w:num w:numId="3" w16cid:durableId="906652731">
    <w:abstractNumId w:val="0"/>
  </w:num>
  <w:num w:numId="4" w16cid:durableId="308443590">
    <w:abstractNumId w:val="7"/>
  </w:num>
  <w:num w:numId="5" w16cid:durableId="1201282534">
    <w:abstractNumId w:val="9"/>
  </w:num>
  <w:num w:numId="6" w16cid:durableId="1501117161">
    <w:abstractNumId w:val="3"/>
  </w:num>
  <w:num w:numId="7" w16cid:durableId="241570416">
    <w:abstractNumId w:val="3"/>
    <w:lvlOverride w:ilvl="0">
      <w:startOverride w:val="1"/>
    </w:lvlOverride>
  </w:num>
  <w:num w:numId="8" w16cid:durableId="191234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25755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86454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653946510">
    <w:abstractNumId w:val="6"/>
  </w:num>
  <w:num w:numId="12" w16cid:durableId="1646078761">
    <w:abstractNumId w:val="10"/>
  </w:num>
  <w:num w:numId="13" w16cid:durableId="977421784">
    <w:abstractNumId w:val="4"/>
  </w:num>
  <w:num w:numId="14" w16cid:durableId="791020411">
    <w:abstractNumId w:val="8"/>
  </w:num>
  <w:num w:numId="15" w16cid:durableId="247155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14C4A"/>
    <w:rsid w:val="00024945"/>
    <w:rsid w:val="00026A06"/>
    <w:rsid w:val="0008139F"/>
    <w:rsid w:val="000D49CE"/>
    <w:rsid w:val="000F0341"/>
    <w:rsid w:val="000F105D"/>
    <w:rsid w:val="000F2E31"/>
    <w:rsid w:val="00117B24"/>
    <w:rsid w:val="0013731C"/>
    <w:rsid w:val="00151527"/>
    <w:rsid w:val="0019758A"/>
    <w:rsid w:val="001C53D0"/>
    <w:rsid w:val="001E29A5"/>
    <w:rsid w:val="00230068"/>
    <w:rsid w:val="00241D21"/>
    <w:rsid w:val="00244BC2"/>
    <w:rsid w:val="002869F8"/>
    <w:rsid w:val="00286B00"/>
    <w:rsid w:val="0029654E"/>
    <w:rsid w:val="002A3A58"/>
    <w:rsid w:val="002D2E55"/>
    <w:rsid w:val="0031135E"/>
    <w:rsid w:val="00312D6A"/>
    <w:rsid w:val="003225C2"/>
    <w:rsid w:val="00360806"/>
    <w:rsid w:val="003A5275"/>
    <w:rsid w:val="003D0074"/>
    <w:rsid w:val="003D4B6C"/>
    <w:rsid w:val="003D54D1"/>
    <w:rsid w:val="00404B18"/>
    <w:rsid w:val="00417321"/>
    <w:rsid w:val="00436DA4"/>
    <w:rsid w:val="00440C05"/>
    <w:rsid w:val="00496F09"/>
    <w:rsid w:val="004B4521"/>
    <w:rsid w:val="0050407C"/>
    <w:rsid w:val="00537C54"/>
    <w:rsid w:val="00557359"/>
    <w:rsid w:val="005A1033"/>
    <w:rsid w:val="00624A37"/>
    <w:rsid w:val="00624D0E"/>
    <w:rsid w:val="00644C0F"/>
    <w:rsid w:val="0068078C"/>
    <w:rsid w:val="00684C1D"/>
    <w:rsid w:val="006D6049"/>
    <w:rsid w:val="006E437D"/>
    <w:rsid w:val="00763F47"/>
    <w:rsid w:val="007657D4"/>
    <w:rsid w:val="007B00B4"/>
    <w:rsid w:val="007E37E8"/>
    <w:rsid w:val="0082102C"/>
    <w:rsid w:val="008230DD"/>
    <w:rsid w:val="00832C32"/>
    <w:rsid w:val="00835DE6"/>
    <w:rsid w:val="00852DBF"/>
    <w:rsid w:val="00892AC6"/>
    <w:rsid w:val="008A1C2F"/>
    <w:rsid w:val="008F1E6C"/>
    <w:rsid w:val="009242E2"/>
    <w:rsid w:val="009279A0"/>
    <w:rsid w:val="0097260C"/>
    <w:rsid w:val="009C3159"/>
    <w:rsid w:val="009E7E35"/>
    <w:rsid w:val="00A11701"/>
    <w:rsid w:val="00A37B41"/>
    <w:rsid w:val="00A42733"/>
    <w:rsid w:val="00A471E3"/>
    <w:rsid w:val="00A5230D"/>
    <w:rsid w:val="00AA5008"/>
    <w:rsid w:val="00AA59A2"/>
    <w:rsid w:val="00AC5FFF"/>
    <w:rsid w:val="00B30F88"/>
    <w:rsid w:val="00B5492B"/>
    <w:rsid w:val="00B8536D"/>
    <w:rsid w:val="00B97F61"/>
    <w:rsid w:val="00BA0B71"/>
    <w:rsid w:val="00BB13F4"/>
    <w:rsid w:val="00BD090D"/>
    <w:rsid w:val="00BF3FF4"/>
    <w:rsid w:val="00C00DDE"/>
    <w:rsid w:val="00C869A0"/>
    <w:rsid w:val="00CB511B"/>
    <w:rsid w:val="00CD12C1"/>
    <w:rsid w:val="00CD4B65"/>
    <w:rsid w:val="00CE0BBD"/>
    <w:rsid w:val="00CF5E96"/>
    <w:rsid w:val="00D55BA8"/>
    <w:rsid w:val="00D77045"/>
    <w:rsid w:val="00DC2829"/>
    <w:rsid w:val="00E3125C"/>
    <w:rsid w:val="00E45A8E"/>
    <w:rsid w:val="00E6150D"/>
    <w:rsid w:val="00EA4CA0"/>
    <w:rsid w:val="00EB54FA"/>
    <w:rsid w:val="00EC6058"/>
    <w:rsid w:val="00ED5589"/>
    <w:rsid w:val="00ED7590"/>
    <w:rsid w:val="00F57E16"/>
    <w:rsid w:val="00F728E2"/>
    <w:rsid w:val="00F9791D"/>
    <w:rsid w:val="00FC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2117"/>
  <w14:defaultImageDpi w14:val="96"/>
  <w15:docId w15:val="{627F365E-F9D1-4630-AEDF-4F43831F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character" w:styleId="Naglaeno">
    <w:name w:val="Strong"/>
    <w:uiPriority w:val="99"/>
    <w:qFormat/>
    <w:rsid w:val="000D49CE"/>
    <w:rPr>
      <w:rFonts w:cs="Times New Roman"/>
      <w:b/>
      <w:bCs/>
    </w:rPr>
  </w:style>
  <w:style w:type="paragraph" w:customStyle="1" w:styleId="Default">
    <w:name w:val="Default"/>
    <w:rsid w:val="000D49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0D49C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FontStyle11">
    <w:name w:val="Font Style11"/>
    <w:rsid w:val="000D49CE"/>
    <w:rPr>
      <w:rFonts w:ascii="Times New Roman" w:hAnsi="Times New Roman" w:cs="Times New Roman" w:hint="default"/>
      <w:sz w:val="22"/>
      <w:szCs w:val="22"/>
    </w:rPr>
  </w:style>
  <w:style w:type="paragraph" w:styleId="StandardWeb">
    <w:name w:val="Normal (Web)"/>
    <w:basedOn w:val="Normal"/>
    <w:uiPriority w:val="99"/>
    <w:semiHidden/>
    <w:unhideWhenUsed/>
    <w:rsid w:val="00F57E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6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B26F6-7ADB-414B-AAEF-CF5CF287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1273</Words>
  <Characters>8467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Generički template</vt:lpstr>
      <vt:lpstr>Generički template</vt:lpstr>
    </vt:vector>
  </TitlesOfParts>
  <Company/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Danijela Lamot</dc:creator>
  <cp:keywords/>
  <dc:description/>
  <cp:lastModifiedBy>Danijela Lamot</cp:lastModifiedBy>
  <cp:revision>2</cp:revision>
  <cp:lastPrinted>2024-12-12T12:19:00Z</cp:lastPrinted>
  <dcterms:created xsi:type="dcterms:W3CDTF">2024-12-12T13:27:00Z</dcterms:created>
  <dcterms:modified xsi:type="dcterms:W3CDTF">2024-12-12T13:27:00Z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